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804"/>
        <w:gridCol w:w="2764"/>
        <w:gridCol w:w="8132"/>
        <w:gridCol w:w="1476"/>
      </w:tblGrid>
      <w:tr w:rsidR="00A37176" w:rsidRPr="00330868" w:rsidTr="00A37176">
        <w:tc>
          <w:tcPr>
            <w:tcW w:w="305" w:type="pct"/>
            <w:vAlign w:val="center"/>
          </w:tcPr>
          <w:p w:rsidR="00A37176" w:rsidRPr="00330868" w:rsidRDefault="00A37176" w:rsidP="008A6643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330868">
              <w:rPr>
                <w:rFonts w:ascii="Sylfaen" w:hAnsi="Sylfaen"/>
                <w:b/>
                <w:lang w:val="hy-AM"/>
              </w:rPr>
              <w:t>Չ/հ</w:t>
            </w:r>
          </w:p>
        </w:tc>
        <w:tc>
          <w:tcPr>
            <w:tcW w:w="1049" w:type="pct"/>
            <w:vAlign w:val="center"/>
          </w:tcPr>
          <w:p w:rsidR="00A37176" w:rsidRPr="00330868" w:rsidRDefault="00A37176" w:rsidP="008A6643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330868">
              <w:rPr>
                <w:rFonts w:ascii="Sylfaen" w:hAnsi="Sylfaen"/>
                <w:b/>
                <w:lang w:val="hy-AM"/>
              </w:rPr>
              <w:t>Անվանում</w:t>
            </w:r>
          </w:p>
        </w:tc>
        <w:tc>
          <w:tcPr>
            <w:tcW w:w="3086" w:type="pct"/>
            <w:vAlign w:val="center"/>
          </w:tcPr>
          <w:p w:rsidR="00A37176" w:rsidRPr="00330868" w:rsidRDefault="00A37176" w:rsidP="008A6643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330868">
              <w:rPr>
                <w:rFonts w:ascii="Sylfaen" w:hAnsi="Sylfaen"/>
                <w:b/>
                <w:lang w:val="hy-AM"/>
              </w:rPr>
              <w:t>Տեխնիակական բնութագիր</w:t>
            </w:r>
            <w:r w:rsidR="00603BC5" w:rsidRPr="00330868">
              <w:rPr>
                <w:rFonts w:ascii="Sylfaen" w:hAnsi="Sylfaen"/>
                <w:b/>
                <w:lang w:val="hy-AM"/>
              </w:rPr>
              <w:t>*</w:t>
            </w:r>
          </w:p>
        </w:tc>
        <w:tc>
          <w:tcPr>
            <w:tcW w:w="560" w:type="pct"/>
            <w:vAlign w:val="center"/>
          </w:tcPr>
          <w:p w:rsidR="00A37176" w:rsidRPr="00330868" w:rsidRDefault="00A37176" w:rsidP="008A6643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330868">
              <w:rPr>
                <w:rFonts w:ascii="Sylfaen" w:hAnsi="Sylfaen"/>
                <w:b/>
                <w:lang w:val="hy-AM"/>
              </w:rPr>
              <w:t>Չափման միավոր</w:t>
            </w:r>
          </w:p>
        </w:tc>
      </w:tr>
      <w:tr w:rsidR="00A670BD" w:rsidRPr="00A670BD" w:rsidTr="00A670BD">
        <w:tc>
          <w:tcPr>
            <w:tcW w:w="305" w:type="pct"/>
            <w:vAlign w:val="center"/>
          </w:tcPr>
          <w:p w:rsidR="00A670BD" w:rsidRPr="00330868" w:rsidRDefault="00A670BD" w:rsidP="00A670BD">
            <w:pPr>
              <w:jc w:val="center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1</w:t>
            </w:r>
          </w:p>
        </w:tc>
        <w:tc>
          <w:tcPr>
            <w:tcW w:w="1049" w:type="pct"/>
            <w:vAlign w:val="center"/>
          </w:tcPr>
          <w:p w:rsidR="00A670BD" w:rsidRPr="00330868" w:rsidRDefault="00A670BD" w:rsidP="00A670BD">
            <w:pPr>
              <w:jc w:val="center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Ուլտրաճշգրիտ կշեռք</w:t>
            </w:r>
          </w:p>
        </w:tc>
        <w:tc>
          <w:tcPr>
            <w:tcW w:w="3086" w:type="pct"/>
            <w:vAlign w:val="center"/>
          </w:tcPr>
          <w:p w:rsidR="00A670BD" w:rsidRPr="00330868" w:rsidRDefault="00A670BD" w:rsidP="00A670BD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Ուլտրաճշգրիտ կշեռք, մեծ, առնվազն 7" գունավոր սենսորային էկրանով (16:9) ֆորմատի և օգտագործման ինտերֆեյսով։</w:t>
            </w:r>
          </w:p>
          <w:p w:rsidR="00A670BD" w:rsidRPr="00330868" w:rsidRDefault="00A670BD" w:rsidP="00A670BD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Ճշգրտությունը՝ 0.001 մգ; առավելագույն բեռնվածությունը՝ ոչ ավել, քան 6.1 գրամ</w:t>
            </w:r>
          </w:p>
          <w:p w:rsidR="00A670BD" w:rsidRPr="00330868" w:rsidRDefault="00A670BD" w:rsidP="00A670BD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1 մկգ ճշգրտություն՝ կշռման ամբողջ դիապազոնում</w:t>
            </w:r>
          </w:p>
          <w:p w:rsidR="00A670BD" w:rsidRPr="00330868" w:rsidRDefault="00A670BD" w:rsidP="00A670BD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Պետք է ունենա ավտոմատ, մոտորիզացված ապակյա վահանակ՝ հիշողության հնարավորությամբ։</w:t>
            </w:r>
          </w:p>
          <w:p w:rsidR="00A670BD" w:rsidRPr="00330868" w:rsidRDefault="00A670BD" w:rsidP="00A670BD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Կշեռքը մոդուլային է, կազմված է 2 մասից՝ կառավարման բլոկից  և կշռման բլոկից</w:t>
            </w:r>
          </w:p>
          <w:p w:rsidR="00A670BD" w:rsidRPr="00330868" w:rsidRDefault="00A670BD" w:rsidP="00A670BD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Առավելագույն բեռնումը՝ 6.1 գ</w:t>
            </w:r>
          </w:p>
          <w:p w:rsidR="00A670BD" w:rsidRPr="00330868" w:rsidRDefault="00A670BD" w:rsidP="00A670BD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Նվազագույն բեռնումը՝ 0,0001 գ</w:t>
            </w:r>
          </w:p>
          <w:p w:rsidR="00A670BD" w:rsidRPr="00330868" w:rsidRDefault="00A670BD" w:rsidP="00A670BD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Ճշգրտության կարգը՝ համաձայն ГОСТ OIML R 76-1-2011` I (հատուկ)</w:t>
            </w:r>
          </w:p>
          <w:p w:rsidR="00A670BD" w:rsidRPr="00330868" w:rsidRDefault="00A670BD" w:rsidP="00A670BD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Արդյունքների վերարտադրելիությունը, և մինիմալ (5% բեռնվածություն) և մաքսիմալ (100% բեռնվածություն)` ոչ ավել, քան 0.001 մգ</w:t>
            </w:r>
          </w:p>
          <w:p w:rsidR="00A670BD" w:rsidRPr="00330868" w:rsidRDefault="00A670BD" w:rsidP="00A670BD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Կշռման բլոկը պետք է լինի ամբողջությամբ մոնոլիտ և ունենա գերբեռնվածությունից պաշտպանություն</w:t>
            </w:r>
          </w:p>
          <w:p w:rsidR="00A670BD" w:rsidRPr="00330868" w:rsidRDefault="00A670BD" w:rsidP="00A670BD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Կշռման պլատֆորմի տրամագիծը՝ 30 մմ</w:t>
            </w:r>
          </w:p>
          <w:p w:rsidR="00A670BD" w:rsidRPr="00330868" w:rsidRDefault="00A670BD" w:rsidP="00A670BD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Կշռման հարթակը պետք է պատրաստված լինի տիտանային ձուլվածքից և լինի քիմիական նյութերի, մասնավորապես՝ ացետոնի, սպիրտաեթերային խառնուրդների, օրգանական լուծիչների նկատմամբ կայուն։ Նյութը չպետք է մագնիսացվի։</w:t>
            </w:r>
          </w:p>
          <w:p w:rsidR="00A670BD" w:rsidRPr="00330868" w:rsidRDefault="00A670BD" w:rsidP="00A670BD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Ներկառուցված տրամաչափման կշռի առկայություն։</w:t>
            </w:r>
          </w:p>
          <w:p w:rsidR="00A670BD" w:rsidRPr="00330868" w:rsidRDefault="00A670BD" w:rsidP="00A670BD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Պաշտպանիչ վահանակը պետք է ունենա հատուկ թափանցելի ծածկ՝ էլեկտրամագնիսական դաշտի ազդեցության նվազեցման համար</w:t>
            </w:r>
          </w:p>
          <w:p w:rsidR="00A670BD" w:rsidRPr="00330868" w:rsidRDefault="00A670BD" w:rsidP="00A670BD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Առանց հպման կարգավորման հնարավորություն՝ առնվազն 2 անհպում տվիչներ, որոնք ներկառուցված են կշռման տարայի մեջ։ Աշխատանքային ռեժիմները՝ մեկանգամյա արձագանքում և պահում։ Լրացուցիչ անհպտում տվիչի միացման հնարավորություն։</w:t>
            </w:r>
          </w:p>
          <w:p w:rsidR="00A670BD" w:rsidRPr="00330868" w:rsidRDefault="00A670BD" w:rsidP="00A670BD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Ռուսերեն մենյուի առկայություն</w:t>
            </w:r>
          </w:p>
          <w:p w:rsidR="00A670BD" w:rsidRPr="00330868" w:rsidRDefault="00A670BD" w:rsidP="00A670BD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 xml:space="preserve">Առնվազն հետևյալ ինտերֆեյսների առկայություն՝ USB-A; USB-B; USB-C; </w:t>
            </w:r>
            <w:r w:rsidRPr="00330868">
              <w:rPr>
                <w:rFonts w:ascii="Sylfaen" w:hAnsi="Sylfaen"/>
                <w:lang w:val="hy-AM"/>
              </w:rPr>
              <w:lastRenderedPageBreak/>
              <w:t>RS232C; Ethernet; PS/2</w:t>
            </w:r>
          </w:p>
          <w:p w:rsidR="00A670BD" w:rsidRPr="00330868" w:rsidRDefault="00A670BD" w:rsidP="00A670BD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USB-flash հիշողության հնարավորություն</w:t>
            </w:r>
          </w:p>
          <w:p w:rsidR="00A670BD" w:rsidRPr="00330868" w:rsidRDefault="00A670BD" w:rsidP="00A670BD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Համակարգը պետք է ունենա ավտոմատ տրամաչափման հնարավորություն` հետագա ճշգրտման հնարավորությամբ</w:t>
            </w:r>
          </w:p>
          <w:p w:rsidR="00A670BD" w:rsidRPr="00330868" w:rsidRDefault="00A670BD" w:rsidP="00A670BD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հորիզոնական դիրքի ավտոմատ կարգավորման հնարավորություն</w:t>
            </w:r>
          </w:p>
          <w:p w:rsidR="00A670BD" w:rsidRPr="00330868" w:rsidRDefault="00A670BD" w:rsidP="00A670BD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Չկարգաբերված վիճակում կշեռքի հետ աշխատանքի արգելման հնարավորություն</w:t>
            </w:r>
          </w:p>
          <w:p w:rsidR="00A670BD" w:rsidRPr="00330868" w:rsidRDefault="00A670BD" w:rsidP="00A670BD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Կշեռքի ընթացիկ վիճակի մասին ինֆորմացիայի տրամադրում</w:t>
            </w:r>
          </w:p>
          <w:p w:rsidR="00A670BD" w:rsidRPr="00330868" w:rsidRDefault="00A670BD" w:rsidP="00A670BD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անվազն 5 թեմատիկ ծրագրերի առկայություն և արտադրողի կայքից նոր ծրագրերի ներբեռնման հնարավորություն</w:t>
            </w:r>
          </w:p>
          <w:p w:rsidR="00A670BD" w:rsidRPr="00330868" w:rsidRDefault="00A670BD" w:rsidP="00A670BD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Չափման պրոտոկոլների ստեղծման հնարավորություն</w:t>
            </w:r>
          </w:p>
          <w:p w:rsidR="00A670BD" w:rsidRPr="00330868" w:rsidRDefault="00A670BD" w:rsidP="00A670BD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Օգտագործողների օգտահաշիվների ստեղծման և դրանց համապատասխան հասանելիության տրամադրում</w:t>
            </w:r>
          </w:p>
          <w:p w:rsidR="00A670BD" w:rsidRPr="00330868" w:rsidRDefault="00A670BD" w:rsidP="00A670BD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Առնվազն 150,000 չափումների և առնվազն 250,000 տրամաչափման տվյալների պահպանում</w:t>
            </w:r>
          </w:p>
          <w:p w:rsidR="00A670BD" w:rsidRPr="00330868" w:rsidRDefault="00A670BD" w:rsidP="00A670BD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Ըստ ISO/GLP Ստանդարտների պրոտոկոլների ստեղծում և պահպանում</w:t>
            </w:r>
          </w:p>
          <w:p w:rsidR="00A670BD" w:rsidRPr="00330868" w:rsidRDefault="00A670BD" w:rsidP="00A670BD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Կշեռքների տվյալների ստաբիլիզացիայի հնարավորություն</w:t>
            </w:r>
          </w:p>
          <w:p w:rsidR="00A670BD" w:rsidRPr="00330868" w:rsidRDefault="00A670BD" w:rsidP="00A670BD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Առանց լրացուցիչ ծրագրային ապահովման տվյալների՝ համակարգիչ փոխանցելու հնարավորություն</w:t>
            </w:r>
          </w:p>
          <w:p w:rsidR="00A670BD" w:rsidRPr="00330868" w:rsidRDefault="00A670BD" w:rsidP="00A670BD">
            <w:pPr>
              <w:jc w:val="both"/>
              <w:rPr>
                <w:rFonts w:ascii="Sylfaen" w:hAnsi="Sylfaen"/>
                <w:lang w:val="hy-AM"/>
              </w:rPr>
            </w:pPr>
          </w:p>
          <w:p w:rsidR="00A670BD" w:rsidRPr="00330868" w:rsidRDefault="00A670BD" w:rsidP="00A670BD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1</w:t>
            </w:r>
            <w:r w:rsidRPr="00330868">
              <w:rPr>
                <w:rFonts w:ascii="Sylfaen" w:hAnsi="Sylfaen"/>
                <w:lang w:val="hy-AM"/>
              </w:rPr>
              <w:tab/>
              <w:t>Անհրաժեշտ է ներկայացնել արտադրողի լիազորագիր, որտեղ նշված կլինի գնորդի անունը և մրցույթի համարը</w:t>
            </w:r>
          </w:p>
          <w:p w:rsidR="00A670BD" w:rsidRPr="00330868" w:rsidRDefault="00A670BD" w:rsidP="00A670BD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2  Սարքը (Համակարգը) պետք է հավաքվի տեղադրվի համապատասխան տեղում և որակավորվի ըստ արտադրողի տեխնիկական փաստաթղթերի լիազորված անձանց կողմից:</w:t>
            </w:r>
          </w:p>
          <w:p w:rsidR="00A670BD" w:rsidRPr="00330868" w:rsidRDefault="00A670BD" w:rsidP="00A670BD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3</w:t>
            </w:r>
            <w:r w:rsidRPr="00330868">
              <w:rPr>
                <w:rFonts w:ascii="Sylfaen" w:hAnsi="Sylfaen"/>
                <w:lang w:val="hy-AM"/>
              </w:rPr>
              <w:tab/>
              <w:t>Պետք է իրականացվի օպերատորների թրեյնինգ՝ սարքով աշխատելու ունակության  ստուգարքով և վկայականների տրամադրմամբ։</w:t>
            </w:r>
          </w:p>
          <w:p w:rsidR="00A670BD" w:rsidRPr="00330868" w:rsidRDefault="00A670BD" w:rsidP="00A670BD">
            <w:pPr>
              <w:jc w:val="both"/>
              <w:rPr>
                <w:rFonts w:ascii="Sylfaen" w:hAnsi="Sylfaen"/>
                <w:lang w:val="hy-AM"/>
              </w:rPr>
            </w:pPr>
          </w:p>
          <w:p w:rsidR="00A670BD" w:rsidRPr="00330868" w:rsidRDefault="00A670BD" w:rsidP="00A670BD">
            <w:pPr>
              <w:jc w:val="both"/>
              <w:rPr>
                <w:rFonts w:ascii="Sylfaen" w:hAnsi="Sylfaen"/>
                <w:b/>
                <w:lang w:val="hy-AM"/>
              </w:rPr>
            </w:pPr>
            <w:r w:rsidRPr="00330868">
              <w:rPr>
                <w:rFonts w:ascii="Sylfaen" w:hAnsi="Sylfaen"/>
                <w:b/>
                <w:lang w:val="hy-AM"/>
              </w:rPr>
              <w:t>Երաշխիքային ժամկետում սպասարկման ծառայության տրամադրման հատուկ պայմաններ</w:t>
            </w:r>
          </w:p>
          <w:p w:rsidR="00A670BD" w:rsidRPr="00330868" w:rsidRDefault="00A670BD" w:rsidP="00A670BD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Մատակարարված սարքերը պետք է ունենան՝</w:t>
            </w:r>
          </w:p>
          <w:p w:rsidR="00A670BD" w:rsidRPr="00330868" w:rsidRDefault="00A670BD" w:rsidP="00A670BD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1.</w:t>
            </w:r>
            <w:r w:rsidRPr="00330868">
              <w:rPr>
                <w:rFonts w:ascii="Sylfaen" w:hAnsi="Sylfaen"/>
                <w:lang w:val="hy-AM"/>
              </w:rPr>
              <w:tab/>
              <w:t>Պիտակ, որը կարտացոլի նվազագույնը հետևյալ տեղեկությունները</w:t>
            </w:r>
          </w:p>
          <w:p w:rsidR="00A670BD" w:rsidRPr="00330868" w:rsidRDefault="00A670BD" w:rsidP="00A670BD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lastRenderedPageBreak/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Տեղադրման ամսաթիվ</w:t>
            </w:r>
          </w:p>
          <w:p w:rsidR="00A670BD" w:rsidRPr="00330868" w:rsidRDefault="00A670BD" w:rsidP="00A670BD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Երաշխիքային ժամկետի ավարտ</w:t>
            </w:r>
          </w:p>
          <w:p w:rsidR="00A670BD" w:rsidRPr="00330868" w:rsidRDefault="00A670BD" w:rsidP="00A670BD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Հաջորդ սպասարկման ամսաթիվ</w:t>
            </w:r>
          </w:p>
          <w:p w:rsidR="00A670BD" w:rsidRPr="00330868" w:rsidRDefault="00A670BD" w:rsidP="00A670BD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Սպասարկման կենտրոնի կոնտակտային տվյալներ</w:t>
            </w:r>
          </w:p>
          <w:p w:rsidR="00A670BD" w:rsidRPr="00330868" w:rsidRDefault="00A670BD" w:rsidP="00A670BD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2.</w:t>
            </w:r>
            <w:r w:rsidRPr="00330868">
              <w:rPr>
                <w:rFonts w:ascii="Sylfaen" w:hAnsi="Sylfaen"/>
                <w:lang w:val="hy-AM"/>
              </w:rPr>
              <w:tab/>
              <w:t>QR կոդ, որը պետք է նույնականացված լինի սպասարկման հարթակում և որի սկանավորման դեպքում կբացվի համապատասխան սպասարկման հավելվածը կամ կայքը</w:t>
            </w:r>
          </w:p>
          <w:p w:rsidR="00A670BD" w:rsidRPr="00330868" w:rsidRDefault="00A670BD" w:rsidP="00A670BD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3.</w:t>
            </w:r>
            <w:r w:rsidRPr="00330868">
              <w:rPr>
                <w:rFonts w:ascii="Sylfaen" w:hAnsi="Sylfaen"/>
                <w:lang w:val="hy-AM"/>
              </w:rPr>
              <w:tab/>
              <w:t>Երաշխիքային ժամկետում սպասարկման ծառայության պայմանագիր յուրաքանչյուր սարքի համար, որը նվազագույնը պետք է ներառի՝</w:t>
            </w:r>
          </w:p>
          <w:p w:rsidR="00A670BD" w:rsidRPr="00330868" w:rsidRDefault="00A670BD" w:rsidP="00A670BD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Սպասարկման մակարդակի սահմանում</w:t>
            </w:r>
          </w:p>
          <w:p w:rsidR="00A670BD" w:rsidRPr="00330868" w:rsidRDefault="00A670BD" w:rsidP="00A670BD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Անձնական տվյալների մշակման դրույթները</w:t>
            </w:r>
          </w:p>
          <w:p w:rsidR="00A670BD" w:rsidRPr="00330868" w:rsidRDefault="00A670BD" w:rsidP="00A670BD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Գաղտնիության պահպանման դրույթները</w:t>
            </w:r>
          </w:p>
          <w:p w:rsidR="00A670BD" w:rsidRPr="00330868" w:rsidRDefault="00A670BD" w:rsidP="00A670BD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Ընդհանուր հասկացողությունների բառարան</w:t>
            </w:r>
          </w:p>
          <w:p w:rsidR="00A670BD" w:rsidRPr="00330868" w:rsidRDefault="00A670BD" w:rsidP="00A670BD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Ներառված և չներառված ծառայությունների սահմանում</w:t>
            </w:r>
          </w:p>
          <w:p w:rsidR="00A670BD" w:rsidRPr="00330868" w:rsidRDefault="00A670BD" w:rsidP="00A670BD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Ծառայության մատուցման ժամանակը</w:t>
            </w:r>
          </w:p>
          <w:p w:rsidR="00A670BD" w:rsidRPr="00330868" w:rsidRDefault="00A670BD" w:rsidP="00A670BD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4.</w:t>
            </w:r>
            <w:r w:rsidRPr="00330868">
              <w:rPr>
                <w:rFonts w:ascii="Sylfaen" w:hAnsi="Sylfaen"/>
                <w:lang w:val="hy-AM"/>
              </w:rPr>
              <w:tab/>
              <w:t>Սպասարկման կենտրոն դիմելու կանոնակարգ, որը նվազագույնը պետք է ներառի՝</w:t>
            </w:r>
          </w:p>
          <w:p w:rsidR="00A670BD" w:rsidRPr="00330868" w:rsidRDefault="00A670BD" w:rsidP="00A670BD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Ընհանուր դրույթները</w:t>
            </w:r>
          </w:p>
          <w:p w:rsidR="00A670BD" w:rsidRPr="00330868" w:rsidRDefault="00A670BD" w:rsidP="00A670BD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Կառուցվածքի նկարագրությունը</w:t>
            </w:r>
          </w:p>
          <w:p w:rsidR="00A670BD" w:rsidRPr="00330868" w:rsidRDefault="00A670BD" w:rsidP="00A670BD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Գործառույթների սխեման</w:t>
            </w:r>
          </w:p>
          <w:p w:rsidR="00A670BD" w:rsidRPr="00330868" w:rsidRDefault="00A670BD" w:rsidP="00A670BD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Հայտերի մշակման պրոցեսը</w:t>
            </w:r>
          </w:p>
          <w:p w:rsidR="00A670BD" w:rsidRPr="00330868" w:rsidRDefault="00A670BD" w:rsidP="00A670BD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Օգտագործվող փաստաթղթերի ձևանմուշները</w:t>
            </w:r>
          </w:p>
          <w:p w:rsidR="00A670BD" w:rsidRPr="00330868" w:rsidRDefault="00A670BD" w:rsidP="00A670BD">
            <w:pPr>
              <w:jc w:val="both"/>
              <w:rPr>
                <w:rFonts w:ascii="Sylfaen" w:hAnsi="Sylfaen"/>
                <w:lang w:val="hy-AM"/>
              </w:rPr>
            </w:pPr>
          </w:p>
          <w:p w:rsidR="00A670BD" w:rsidRPr="00330868" w:rsidRDefault="00A670BD" w:rsidP="00A670BD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Մատակարարը պարտավորվում է՝</w:t>
            </w:r>
          </w:p>
          <w:p w:rsidR="00A670BD" w:rsidRPr="00330868" w:rsidRDefault="00A670BD" w:rsidP="00A670BD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1.</w:t>
            </w:r>
            <w:r w:rsidRPr="00330868">
              <w:rPr>
                <w:rFonts w:ascii="Sylfaen" w:hAnsi="Sylfaen"/>
                <w:lang w:val="hy-AM"/>
              </w:rPr>
              <w:tab/>
              <w:t>Տրամադրել սպասարկման մակարդակի համաձայնագիր, որը նվազագույնը պետք է ներառի՝</w:t>
            </w:r>
          </w:p>
          <w:p w:rsidR="00A670BD" w:rsidRPr="00330868" w:rsidRDefault="00A670BD" w:rsidP="00A670BD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Համաձայնագրի ընհանուր դրույթները</w:t>
            </w:r>
          </w:p>
          <w:p w:rsidR="00A670BD" w:rsidRPr="00330868" w:rsidRDefault="00A670BD" w:rsidP="00A670BD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Նպատակը</w:t>
            </w:r>
          </w:p>
          <w:p w:rsidR="00A670BD" w:rsidRPr="00330868" w:rsidRDefault="00A670BD" w:rsidP="00A670BD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Պարտականությունների նկարագիր</w:t>
            </w:r>
          </w:p>
          <w:p w:rsidR="00A670BD" w:rsidRPr="00330868" w:rsidRDefault="00A670BD" w:rsidP="00A670BD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Ծառայությունների հասանելիությունը</w:t>
            </w:r>
          </w:p>
          <w:p w:rsidR="00A670BD" w:rsidRPr="00330868" w:rsidRDefault="00A670BD" w:rsidP="00A670BD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Ծառայությանների մակարդակների, չափորոշիչների և առաջնահերթության դրույթները</w:t>
            </w:r>
          </w:p>
          <w:p w:rsidR="00A670BD" w:rsidRPr="00330868" w:rsidRDefault="00A670BD" w:rsidP="00A670BD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lastRenderedPageBreak/>
              <w:t>2.</w:t>
            </w:r>
            <w:r w:rsidRPr="00330868">
              <w:rPr>
                <w:rFonts w:ascii="Sylfaen" w:hAnsi="Sylfaen"/>
                <w:lang w:val="hy-AM"/>
              </w:rPr>
              <w:tab/>
              <w:t>Տրամադրել սպասարկման հարթակ, որը նվազագույնը պետք է ունենա հետևյալ հնարավորությունները՝</w:t>
            </w:r>
          </w:p>
          <w:p w:rsidR="00A670BD" w:rsidRPr="00330868" w:rsidRDefault="00A670BD" w:rsidP="00A670BD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Հայտերի մուտքագրում, իրական ժամանակում ընթացքին հետևում</w:t>
            </w:r>
          </w:p>
          <w:p w:rsidR="00A670BD" w:rsidRPr="00330868" w:rsidRDefault="00A670BD" w:rsidP="00A670BD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Ծանուցումների ուղարկում էլ</w:t>
            </w:r>
            <w:r w:rsidRPr="00330868">
              <w:rPr>
                <w:rFonts w:ascii="Times New Roman" w:hAnsi="Times New Roman" w:cs="Times New Roman"/>
                <w:lang w:val="hy-AM"/>
              </w:rPr>
              <w:t>․</w:t>
            </w:r>
            <w:r w:rsidRPr="00330868">
              <w:rPr>
                <w:rFonts w:ascii="Sylfaen" w:hAnsi="Sylfaen"/>
                <w:lang w:val="hy-AM"/>
              </w:rPr>
              <w:t>փոստին</w:t>
            </w:r>
          </w:p>
          <w:p w:rsidR="00A670BD" w:rsidRPr="00330868" w:rsidRDefault="00A670BD" w:rsidP="00A670BD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Հայտերի պատմության լիարժեք դիտում</w:t>
            </w:r>
          </w:p>
          <w:p w:rsidR="00A670BD" w:rsidRPr="00330868" w:rsidRDefault="00A670BD" w:rsidP="00A670BD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Բողոքների մուտքագրում, իրական ժամանակում ընթացքին հետևում</w:t>
            </w:r>
          </w:p>
          <w:p w:rsidR="00A670BD" w:rsidRPr="00330868" w:rsidRDefault="00A670BD" w:rsidP="00A670BD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Բողոքների պատմության լիարժեք դիտում</w:t>
            </w:r>
          </w:p>
          <w:p w:rsidR="00A670BD" w:rsidRPr="00330868" w:rsidRDefault="00A670BD" w:rsidP="00A670BD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Սարքերի փաստաթղթերի և ձեռնարկների գրադարան</w:t>
            </w:r>
          </w:p>
          <w:p w:rsidR="00A670BD" w:rsidRPr="00330868" w:rsidRDefault="00A670BD" w:rsidP="00A670BD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Սարքերի գրանցամատյան</w:t>
            </w:r>
          </w:p>
          <w:p w:rsidR="00A670BD" w:rsidRPr="00330868" w:rsidRDefault="00A670BD" w:rsidP="00A670BD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Հաշվետվությունների արտահանում</w:t>
            </w:r>
          </w:p>
          <w:p w:rsidR="00A670BD" w:rsidRPr="00330868" w:rsidRDefault="00A670BD" w:rsidP="00A670BD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Համապատասխանություն ներքին և արտաքին տվյալների անվտանգության ստանդարտներին և կանոնակարգերին:</w:t>
            </w:r>
          </w:p>
          <w:p w:rsidR="00A670BD" w:rsidRPr="00330868" w:rsidRDefault="00A670BD" w:rsidP="00A670BD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3.</w:t>
            </w:r>
            <w:r w:rsidRPr="00330868">
              <w:rPr>
                <w:rFonts w:ascii="Sylfaen" w:hAnsi="Sylfaen"/>
                <w:lang w:val="hy-AM"/>
              </w:rPr>
              <w:tab/>
              <w:t>Պատվիրատուի կողմից ներկայացված և դասակարգված հայտերին արձագանքել հետևյալ ժամանակահատվածներում՝</w:t>
            </w:r>
          </w:p>
          <w:p w:rsidR="00A670BD" w:rsidRPr="00330868" w:rsidRDefault="00A670BD" w:rsidP="00A670BD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Հայտը կրիտիկական է (սարքը չի աշխատում) – արձագանքը 30 րոպե, այցը 1 օրվա ընթացքում, լուծման տրամադրումը 3 օրվա ընթացքում։</w:t>
            </w:r>
          </w:p>
          <w:p w:rsidR="00A670BD" w:rsidRPr="00330868" w:rsidRDefault="00A670BD" w:rsidP="00A670BD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Հայտը հրատապ է (ազդում է արդյունքի վրա)  – արձագանքը 60 րոպե, այցը 2 օրվա ընթացքում, լուծման տրամադրումը 5 օրվա ընթացքում։</w:t>
            </w:r>
          </w:p>
          <w:p w:rsidR="00A670BD" w:rsidRPr="00330868" w:rsidRDefault="00A670BD" w:rsidP="00A670BD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Հայտը կարևոր է (ազդեցությունը հայտնի չի) – արձագանքը 90 րոպե, այցը 3 օրվա ընթացքում, լուծման տրամադրումը 7 օրվա ընթացքում։</w:t>
            </w:r>
          </w:p>
          <w:p w:rsidR="00A670BD" w:rsidRPr="00330868" w:rsidRDefault="00A670BD" w:rsidP="00A670BD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4.</w:t>
            </w:r>
            <w:r w:rsidRPr="00330868">
              <w:rPr>
                <w:rFonts w:ascii="Sylfaen" w:hAnsi="Sylfaen"/>
                <w:lang w:val="hy-AM"/>
              </w:rPr>
              <w:tab/>
              <w:t xml:space="preserve">Սարքերի տեղադրման ավարտից հետո տրամադրել՝ </w:t>
            </w:r>
          </w:p>
          <w:p w:rsidR="00A670BD" w:rsidRPr="00330868" w:rsidRDefault="00A670BD" w:rsidP="00A670BD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 xml:space="preserve">Տեղադրման ակտ </w:t>
            </w:r>
          </w:p>
          <w:p w:rsidR="00A670BD" w:rsidRPr="00330868" w:rsidRDefault="00A670BD" w:rsidP="00A670BD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 xml:space="preserve">Երաշխիքային կտրոն </w:t>
            </w:r>
          </w:p>
          <w:p w:rsidR="00A670BD" w:rsidRPr="00330868" w:rsidRDefault="00A670BD" w:rsidP="00A670BD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 xml:space="preserve">Տեղադրման որակավորման ակտ (IQ) </w:t>
            </w:r>
          </w:p>
          <w:p w:rsidR="00A670BD" w:rsidRPr="00330868" w:rsidRDefault="00A670BD" w:rsidP="00A670BD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 xml:space="preserve">Գործառնական որակավորման ակտ (OQ) </w:t>
            </w:r>
          </w:p>
          <w:p w:rsidR="00A670BD" w:rsidRPr="00330868" w:rsidRDefault="00A670BD" w:rsidP="00A670BD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5.</w:t>
            </w:r>
            <w:r w:rsidRPr="00330868">
              <w:rPr>
                <w:rFonts w:ascii="Sylfaen" w:hAnsi="Sylfaen"/>
                <w:lang w:val="hy-AM"/>
              </w:rPr>
              <w:tab/>
              <w:t xml:space="preserve">Օպերատորական ուսուցանման սկզբում և ավարտից հետո տրամադրել՝ </w:t>
            </w:r>
          </w:p>
          <w:p w:rsidR="00A670BD" w:rsidRPr="00330868" w:rsidRDefault="00A670BD" w:rsidP="00A670BD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 xml:space="preserve">Դասընթացի ժամանակացույց </w:t>
            </w:r>
          </w:p>
          <w:p w:rsidR="00A670BD" w:rsidRPr="00330868" w:rsidRDefault="00A670BD" w:rsidP="00A670BD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 xml:space="preserve">Ուսուցանման թեմաների ստուգաթերթ </w:t>
            </w:r>
          </w:p>
          <w:p w:rsidR="00A670BD" w:rsidRPr="00330868" w:rsidRDefault="00A670BD" w:rsidP="00A670BD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 xml:space="preserve">Մասնակիցների գրանցման թերթիկ </w:t>
            </w:r>
          </w:p>
          <w:p w:rsidR="00A670BD" w:rsidRPr="00330868" w:rsidRDefault="00A670BD" w:rsidP="00A670BD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 xml:space="preserve">Քննական հարցաշար </w:t>
            </w:r>
          </w:p>
          <w:p w:rsidR="00A670BD" w:rsidRPr="00330868" w:rsidRDefault="00A670BD" w:rsidP="00A670BD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6.</w:t>
            </w:r>
            <w:r w:rsidRPr="00330868">
              <w:rPr>
                <w:rFonts w:ascii="Sylfaen" w:hAnsi="Sylfaen"/>
                <w:lang w:val="hy-AM"/>
              </w:rPr>
              <w:tab/>
              <w:t xml:space="preserve">Սարքերի տեղակայումից և գործարկումից առաջ տրամադրել </w:t>
            </w:r>
            <w:r w:rsidRPr="00330868">
              <w:rPr>
                <w:rFonts w:ascii="Sylfaen" w:hAnsi="Sylfaen"/>
                <w:lang w:val="hy-AM"/>
              </w:rPr>
              <w:lastRenderedPageBreak/>
              <w:t xml:space="preserve">հատակագիծ յուրաքանչյուր սարքի և վերջինիս տեղակայման սենքի համար, SVG ֆորմատով, որը առնվազն կներառի՝ </w:t>
            </w:r>
          </w:p>
          <w:p w:rsidR="00A670BD" w:rsidRPr="00330868" w:rsidRDefault="00A670BD" w:rsidP="00A670BD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 xml:space="preserve">Սարքերի,  համալրող սարքավորումների և կահույքի չափսերը </w:t>
            </w:r>
          </w:p>
          <w:p w:rsidR="00A670BD" w:rsidRPr="00330868" w:rsidRDefault="00A670BD" w:rsidP="00A670BD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 xml:space="preserve">Սարքերի,  համալրող սարքավորումների մոդելները </w:t>
            </w:r>
          </w:p>
          <w:p w:rsidR="00A670BD" w:rsidRPr="00330868" w:rsidRDefault="00A670BD" w:rsidP="00A670BD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 xml:space="preserve">Սարքերի և համալրող սարքավորումների օգտագործվող վարդակները քանակով և տեսակներով </w:t>
            </w:r>
          </w:p>
          <w:p w:rsidR="00A670BD" w:rsidRPr="00330868" w:rsidRDefault="00A670BD" w:rsidP="00A670BD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Սարքերի և համալրող սարքավորումների էլեկտրոսնուցման նշումները</w:t>
            </w:r>
          </w:p>
        </w:tc>
        <w:tc>
          <w:tcPr>
            <w:tcW w:w="560" w:type="pct"/>
            <w:vAlign w:val="center"/>
          </w:tcPr>
          <w:p w:rsidR="00A670BD" w:rsidRPr="00330868" w:rsidRDefault="004A5733" w:rsidP="008A6643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lastRenderedPageBreak/>
              <w:t>հատ</w:t>
            </w:r>
          </w:p>
        </w:tc>
      </w:tr>
      <w:tr w:rsidR="001A04CF" w:rsidRPr="00330868" w:rsidTr="00A37176">
        <w:tc>
          <w:tcPr>
            <w:tcW w:w="305" w:type="pct"/>
            <w:vAlign w:val="center"/>
          </w:tcPr>
          <w:p w:rsidR="001A04CF" w:rsidRPr="00330868" w:rsidRDefault="001A04CF" w:rsidP="00A670BD">
            <w:pPr>
              <w:jc w:val="center"/>
              <w:rPr>
                <w:rFonts w:ascii="Sylfaen" w:hAnsi="Sylfaen"/>
              </w:rPr>
            </w:pPr>
            <w:r w:rsidRPr="00330868">
              <w:rPr>
                <w:rFonts w:ascii="Sylfaen" w:hAnsi="Sylfaen"/>
              </w:rPr>
              <w:lastRenderedPageBreak/>
              <w:t>2</w:t>
            </w:r>
          </w:p>
        </w:tc>
        <w:tc>
          <w:tcPr>
            <w:tcW w:w="1049" w:type="pct"/>
            <w:vAlign w:val="center"/>
          </w:tcPr>
          <w:p w:rsidR="001A04CF" w:rsidRPr="00330868" w:rsidRDefault="001A04CF" w:rsidP="00EE1F75">
            <w:pPr>
              <w:jc w:val="center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Ֆուրյե ձևափոխված ինֆրակարմիր սպեկտրաչափի</w:t>
            </w:r>
          </w:p>
        </w:tc>
        <w:tc>
          <w:tcPr>
            <w:tcW w:w="3086" w:type="pct"/>
          </w:tcPr>
          <w:p w:rsidR="001A04CF" w:rsidRPr="00330868" w:rsidRDefault="001A04C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 xml:space="preserve">Ինֆրակարմիր սպեկտրաչափը պետք է լինի կոմպակտ, քաշը՝ 4կգ-ից ոչ ավել, չափսերը (ԼxԽxԲ) չգերազանցեն մոտ 20x40x20սմ-ը: </w:t>
            </w:r>
          </w:p>
          <w:p w:rsidR="001A04CF" w:rsidRPr="00330868" w:rsidRDefault="001A04C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Ցինկ-սելենիդի բյուրեղով</w:t>
            </w:r>
          </w:p>
          <w:p w:rsidR="001A04CF" w:rsidRPr="00330868" w:rsidRDefault="001A04C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Մայկենսոլի ինտերֆերոմետր, 25 մմ, մշտական ֆիքսված, 45°, մեխանիկական ծալվացքով:</w:t>
            </w:r>
          </w:p>
          <w:p w:rsidR="001A04CF" w:rsidRPr="00330868" w:rsidRDefault="001A04C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Ինտերֆերոմետրը առանց որևէ կարգաբերման, չպետք է օժտված լինի դինամիկ կամ ավտոմատացված կարգաբերումամբ:</w:t>
            </w:r>
          </w:p>
          <w:p w:rsidR="001A04CF" w:rsidRPr="00330868" w:rsidRDefault="001A04C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Սպեկտրաչափի ինտերֆեյս USB 2.0</w:t>
            </w:r>
          </w:p>
          <w:p w:rsidR="001A04CF" w:rsidRPr="00330868" w:rsidRDefault="001A04C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Մոդուլար կառուցվածք՝ նմուշառման պարագաների արագ և դյուրին փոխարինման համար: Ցինկ-սելենիդի ATR պրիզմայով և ներթափանցման մոդուլի առկայությամբ:</w:t>
            </w:r>
          </w:p>
          <w:p w:rsidR="001A04CF" w:rsidRPr="00330868" w:rsidRDefault="001A04C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Ծրագրային ապահովումը պետք է լինի մեթոդով ղեկավարվող՝ նմուշառման պարագաների և նմուշի գույնավոր պատկերների ցուցադրմամբ: Քանակական արդյունքները պետք է հնարավորություն ունենան շեմերի գունավոր ցուցադրմանը՝ նմուշի արդյունքները սահմանների տիրույթում կամ տիրույթից դուրս դյուրին տեսանելիության ապահովման համար:</w:t>
            </w:r>
          </w:p>
          <w:p w:rsidR="001A04CF" w:rsidRPr="00330868" w:rsidRDefault="001A04C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Սպեկտրալ գրադարանների օգտագործման հնարավորություն և կատարված չափումների տվյալներով գրադարաններ ստեղծելու հնարավորություն:</w:t>
            </w:r>
          </w:p>
          <w:p w:rsidR="001A04CF" w:rsidRPr="00330868" w:rsidRDefault="001A04C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Ավտոմատացված IQ/OQ, և մասնագիտացված անալիզների համար նախատեսված ծրագրային ապահովում:</w:t>
            </w:r>
          </w:p>
          <w:p w:rsidR="001A04CF" w:rsidRPr="00330868" w:rsidRDefault="001A04C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Ծրագրային ապահովումը պետք է ներառի միացվող պարագաների ճանաչում՝ մեթոդում նշված և օգտագործվող պարագայի հետ համապատասխանելիության հաստատման համար` մեթոդով չափումը շարունակելու համար:</w:t>
            </w:r>
          </w:p>
          <w:p w:rsidR="001A04CF" w:rsidRPr="00330868" w:rsidRDefault="001A04C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lastRenderedPageBreak/>
              <w:t xml:space="preserve">ATR ադամանդե պրիզմայով նմուշառման պարագա: </w:t>
            </w:r>
          </w:p>
          <w:p w:rsidR="001A04CF" w:rsidRPr="00330868" w:rsidRDefault="001A04C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 xml:space="preserve">ATR ադամանդե բյուրեղ 45° մեկ անդրադարձով </w:t>
            </w:r>
          </w:p>
          <w:p w:rsidR="001A04CF" w:rsidRPr="00330868" w:rsidRDefault="001A04CF" w:rsidP="00EE1F75">
            <w:pPr>
              <w:jc w:val="both"/>
              <w:rPr>
                <w:rFonts w:ascii="Sylfaen" w:hAnsi="Sylfaen"/>
                <w:b/>
                <w:vertAlign w:val="superscript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 xml:space="preserve">Սպեկտրալ տիրույթը ոչ պակաս քան </w:t>
            </w:r>
            <w:r w:rsidRPr="00330868">
              <w:rPr>
                <w:rFonts w:ascii="Sylfaen" w:hAnsi="Sylfaen"/>
                <w:b/>
                <w:lang w:val="hy-AM"/>
              </w:rPr>
              <w:t>5050-ից -600 սմ</w:t>
            </w:r>
            <w:r w:rsidRPr="00330868">
              <w:rPr>
                <w:rFonts w:ascii="Sylfaen" w:hAnsi="Sylfaen"/>
                <w:b/>
                <w:vertAlign w:val="superscript"/>
                <w:lang w:val="hy-AM"/>
              </w:rPr>
              <w:t>-1</w:t>
            </w:r>
          </w:p>
          <w:p w:rsidR="001A04CF" w:rsidRPr="00330868" w:rsidRDefault="001A04C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Արդյունավետ օպտիկական ուղիներ՝</w:t>
            </w:r>
          </w:p>
          <w:p w:rsidR="001A04CF" w:rsidRPr="00330868" w:rsidRDefault="001A04C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1.10 մկմ - 4,000 սմ</w:t>
            </w:r>
            <w:r w:rsidRPr="00330868">
              <w:rPr>
                <w:rFonts w:ascii="Sylfaen" w:hAnsi="Sylfaen"/>
                <w:vertAlign w:val="superscript"/>
                <w:lang w:val="hy-AM"/>
              </w:rPr>
              <w:t>–1</w:t>
            </w:r>
            <w:r w:rsidRPr="00330868">
              <w:rPr>
                <w:rFonts w:ascii="Sylfaen" w:hAnsi="Sylfaen"/>
                <w:lang w:val="hy-AM"/>
              </w:rPr>
              <w:t>-ում</w:t>
            </w:r>
          </w:p>
          <w:p w:rsidR="001A04CF" w:rsidRPr="00330868" w:rsidRDefault="001A04C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2.6 մկմ - 1,700 սմ</w:t>
            </w:r>
            <w:r w:rsidRPr="00330868">
              <w:rPr>
                <w:rFonts w:ascii="Sylfaen" w:hAnsi="Sylfaen"/>
                <w:vertAlign w:val="superscript"/>
                <w:lang w:val="hy-AM"/>
              </w:rPr>
              <w:t>–1</w:t>
            </w:r>
            <w:r w:rsidRPr="00330868">
              <w:rPr>
                <w:rFonts w:ascii="Sylfaen" w:hAnsi="Sylfaen"/>
                <w:lang w:val="hy-AM"/>
              </w:rPr>
              <w:t>-ում</w:t>
            </w:r>
          </w:p>
          <w:p w:rsidR="001A04CF" w:rsidRPr="00330868" w:rsidRDefault="001A04C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7.3 մկմ - 600 սմ</w:t>
            </w:r>
            <w:r w:rsidRPr="00330868">
              <w:rPr>
                <w:rFonts w:ascii="Sylfaen" w:hAnsi="Sylfaen"/>
                <w:vertAlign w:val="superscript"/>
                <w:lang w:val="hy-AM"/>
              </w:rPr>
              <w:t>–1</w:t>
            </w:r>
            <w:r w:rsidRPr="00330868">
              <w:rPr>
                <w:rFonts w:ascii="Sylfaen" w:hAnsi="Sylfaen"/>
                <w:lang w:val="hy-AM"/>
              </w:rPr>
              <w:t>-ում</w:t>
            </w:r>
          </w:p>
          <w:p w:rsidR="001A04CF" w:rsidRPr="00330868" w:rsidRDefault="001A04C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Սպեկտրալ թույլատրելիություն՝  &lt; 1 սմ</w:t>
            </w:r>
            <w:r w:rsidRPr="00330868">
              <w:rPr>
                <w:rFonts w:ascii="Sylfaen" w:hAnsi="Sylfaen"/>
                <w:vertAlign w:val="superscript"/>
                <w:lang w:val="hy-AM"/>
              </w:rPr>
              <w:t>-1</w:t>
            </w:r>
            <w:r w:rsidRPr="00330868">
              <w:rPr>
                <w:rFonts w:ascii="Sylfaen" w:hAnsi="Sylfaen"/>
                <w:lang w:val="hy-AM"/>
              </w:rPr>
              <w:t xml:space="preserve">   </w:t>
            </w:r>
          </w:p>
          <w:p w:rsidR="001A04CF" w:rsidRPr="00330868" w:rsidRDefault="001A04C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b/>
                <w:lang w:val="hy-AM"/>
              </w:rPr>
              <w:t>Ազդանշան- աղմուկ հարաբերությունը՝</w:t>
            </w:r>
            <w:r w:rsidRPr="00330868">
              <w:rPr>
                <w:rFonts w:ascii="Sylfaen" w:hAnsi="Sylfaen"/>
                <w:lang w:val="hy-AM"/>
              </w:rPr>
              <w:t xml:space="preserve"> ոչ քիչ քան 25,000:1 Բաց փունջ, 1ր, 4սմ</w:t>
            </w:r>
            <w:r w:rsidRPr="00330868">
              <w:rPr>
                <w:rFonts w:ascii="Sylfaen" w:hAnsi="Sylfaen"/>
                <w:vertAlign w:val="superscript"/>
                <w:lang w:val="hy-AM"/>
              </w:rPr>
              <w:t xml:space="preserve">-1 </w:t>
            </w:r>
            <w:r w:rsidRPr="00330868">
              <w:rPr>
                <w:rFonts w:ascii="Sylfaen" w:hAnsi="Sylfaen"/>
                <w:lang w:val="hy-AM"/>
              </w:rPr>
              <w:t>թույլատրելություն</w:t>
            </w:r>
          </w:p>
          <w:p w:rsidR="001A04CF" w:rsidRPr="00330868" w:rsidRDefault="001A04C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b/>
                <w:lang w:val="hy-AM"/>
              </w:rPr>
              <w:t>Ալիքային թվի Ճշտությունը՝</w:t>
            </w:r>
            <w:r w:rsidRPr="00330868">
              <w:rPr>
                <w:rFonts w:ascii="Sylfaen" w:hAnsi="Sylfaen"/>
                <w:lang w:val="hy-AM"/>
              </w:rPr>
              <w:t xml:space="preserve"> ոչ պակաս քան 0,05 սմ</w:t>
            </w:r>
            <w:r w:rsidRPr="00330868">
              <w:rPr>
                <w:rFonts w:ascii="Sylfaen" w:hAnsi="Sylfaen"/>
                <w:vertAlign w:val="superscript"/>
                <w:lang w:val="hy-AM"/>
              </w:rPr>
              <w:t>-1</w:t>
            </w:r>
            <w:r w:rsidRPr="00330868">
              <w:rPr>
                <w:rFonts w:ascii="Sylfaen" w:hAnsi="Sylfaen"/>
                <w:lang w:val="hy-AM"/>
              </w:rPr>
              <w:t xml:space="preserve"> - 2 200 սմ</w:t>
            </w:r>
            <w:r w:rsidRPr="00330868">
              <w:rPr>
                <w:rFonts w:ascii="Sylfaen" w:hAnsi="Sylfaen"/>
                <w:vertAlign w:val="superscript"/>
                <w:lang w:val="hy-AM"/>
              </w:rPr>
              <w:t>-1</w:t>
            </w:r>
            <w:r w:rsidRPr="00330868">
              <w:rPr>
                <w:rFonts w:ascii="Sylfaen" w:hAnsi="Sylfaen"/>
                <w:lang w:val="hy-AM"/>
              </w:rPr>
              <w:t xml:space="preserve"> –ում (NIST 1921 ստանդարտ)</w:t>
            </w:r>
          </w:p>
          <w:p w:rsidR="001A04CF" w:rsidRPr="00330868" w:rsidRDefault="001A04C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b/>
                <w:lang w:val="hy-AM"/>
              </w:rPr>
              <w:t>Ալիքային թվի վերարտադրելիությունը`</w:t>
            </w:r>
            <w:r w:rsidRPr="00330868">
              <w:rPr>
                <w:rFonts w:ascii="Sylfaen" w:hAnsi="Sylfaen"/>
                <w:lang w:val="hy-AM"/>
              </w:rPr>
              <w:t xml:space="preserve"> ոչ պակաս քան 0,005 սմ</w:t>
            </w:r>
            <w:r w:rsidRPr="00330868">
              <w:rPr>
                <w:rFonts w:ascii="Sylfaen" w:hAnsi="Sylfaen"/>
                <w:vertAlign w:val="superscript"/>
                <w:lang w:val="hy-AM"/>
              </w:rPr>
              <w:t xml:space="preserve">-1 </w:t>
            </w:r>
            <w:r w:rsidRPr="00330868">
              <w:rPr>
                <w:rFonts w:ascii="Sylfaen" w:hAnsi="Sylfaen"/>
                <w:lang w:val="hy-AM"/>
              </w:rPr>
              <w:t>- 2 200 սմ</w:t>
            </w:r>
            <w:r w:rsidRPr="00330868">
              <w:rPr>
                <w:rFonts w:ascii="Sylfaen" w:hAnsi="Sylfaen"/>
                <w:vertAlign w:val="superscript"/>
                <w:lang w:val="hy-AM"/>
              </w:rPr>
              <w:t>-1</w:t>
            </w:r>
            <w:r w:rsidRPr="00330868">
              <w:rPr>
                <w:rFonts w:ascii="Sylfaen" w:hAnsi="Sylfaen"/>
                <w:lang w:val="hy-AM"/>
              </w:rPr>
              <w:t xml:space="preserve"> –ում (NIST 1921 ստանդարտ)</w:t>
            </w:r>
          </w:p>
          <w:p w:rsidR="001A04CF" w:rsidRPr="00330868" w:rsidRDefault="001A04CF" w:rsidP="00EE1F75">
            <w:pPr>
              <w:jc w:val="both"/>
              <w:rPr>
                <w:rFonts w:ascii="Sylfaen" w:hAnsi="Sylfaen"/>
              </w:rPr>
            </w:pPr>
            <w:r w:rsidRPr="00330868">
              <w:rPr>
                <w:rFonts w:ascii="Sylfaen" w:hAnsi="Sylfaen"/>
              </w:rPr>
              <w:t>Հավաքածուն պետք է ներառի.</w:t>
            </w:r>
          </w:p>
          <w:p w:rsidR="001A04CF" w:rsidRPr="00330868" w:rsidRDefault="001A04CF" w:rsidP="00EE1F75">
            <w:pPr>
              <w:numPr>
                <w:ilvl w:val="0"/>
                <w:numId w:val="1"/>
              </w:num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ԻԿ սպեկտրաչափ Ֆուրյե ձևափոխված ATR-ցինկ-սելենիդի բյուրեղով, տրանսմիշն մոդուլով</w:t>
            </w:r>
          </w:p>
          <w:p w:rsidR="001A04CF" w:rsidRPr="00330868" w:rsidRDefault="001A04CF" w:rsidP="00EE1F75">
            <w:pPr>
              <w:numPr>
                <w:ilvl w:val="0"/>
                <w:numId w:val="1"/>
              </w:num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 xml:space="preserve">Ծրագրային ապահովում, համատեղելի բոլոր ֆարմակոպեյաների հետ և Ավտոմատացված IQ/OQ, </w:t>
            </w:r>
          </w:p>
          <w:p w:rsidR="001A04CF" w:rsidRPr="00330868" w:rsidRDefault="001A04CF" w:rsidP="00EE1F75">
            <w:pPr>
              <w:numPr>
                <w:ilvl w:val="0"/>
                <w:numId w:val="1"/>
              </w:num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Համակարգիչ, մոնիթոր, տպիչ</w:t>
            </w:r>
          </w:p>
          <w:p w:rsidR="001A04CF" w:rsidRPr="00330868" w:rsidRDefault="001A04CF" w:rsidP="00EE1F75">
            <w:pPr>
              <w:numPr>
                <w:ilvl w:val="0"/>
                <w:numId w:val="1"/>
              </w:num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Արտադրող ընկերության հավատարմագրում և լիազորագրում</w:t>
            </w:r>
          </w:p>
          <w:p w:rsidR="001A04CF" w:rsidRPr="00330868" w:rsidRDefault="001A04CF" w:rsidP="00EE1F75">
            <w:pPr>
              <w:numPr>
                <w:ilvl w:val="0"/>
                <w:numId w:val="1"/>
              </w:num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Երաշխիքը հինգ տարի ինտերֆերոմետրի համար և 2 տարի սարքի համար;</w:t>
            </w:r>
          </w:p>
          <w:p w:rsidR="001A04CF" w:rsidRPr="00330868" w:rsidRDefault="001A04CF" w:rsidP="00EE1F75">
            <w:pPr>
              <w:numPr>
                <w:ilvl w:val="0"/>
                <w:numId w:val="1"/>
              </w:num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Դեղագիտական նյութերի և հակաբիոտիկների իրենց տրոհման արգասիքներով գրադարանի առկայություն, ինչպես նաև սեփական գրադարաններ ստեղծելու հնարավորություն:</w:t>
            </w:r>
          </w:p>
          <w:p w:rsidR="001A04CF" w:rsidRPr="00330868" w:rsidRDefault="001A04CF" w:rsidP="00EE1F75">
            <w:pPr>
              <w:numPr>
                <w:ilvl w:val="0"/>
                <w:numId w:val="1"/>
              </w:num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 xml:space="preserve">ՆԻՍՏ ստանդարտ նմուշի հավաքածու </w:t>
            </w:r>
          </w:p>
          <w:p w:rsidR="001A04CF" w:rsidRPr="00330868" w:rsidRDefault="001A04CF" w:rsidP="00EE1F75">
            <w:pPr>
              <w:numPr>
                <w:ilvl w:val="0"/>
                <w:numId w:val="1"/>
              </w:num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Սարքի (Համակարգի) բոլոր մասերի սպասարկման և օգտագործման մանուալները(hard copy):</w:t>
            </w:r>
          </w:p>
          <w:p w:rsidR="001A04CF" w:rsidRPr="00330868" w:rsidRDefault="001A04CF" w:rsidP="00EE1F75">
            <w:pPr>
              <w:numPr>
                <w:ilvl w:val="0"/>
                <w:numId w:val="1"/>
              </w:num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Սարքը (Համակարգը) պետք է հավաքվի տեղադրվի համապատասխան տեղում և որակավորվի(OQ) ըստ արտադրողի տեխնիկական փաստաթղթերի լիազորված անձանց կողմից:</w:t>
            </w:r>
          </w:p>
          <w:p w:rsidR="001A04CF" w:rsidRPr="00330868" w:rsidRDefault="001A04CF" w:rsidP="00EE1F75">
            <w:pPr>
              <w:numPr>
                <w:ilvl w:val="0"/>
                <w:numId w:val="1"/>
              </w:num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lastRenderedPageBreak/>
              <w:t>Պետք է իրականացվի օպերատորների թրեյնինգ՝ սարքով աշխատելու ունակության  ստուգարքով և վկայականների տրամադրմամբ։</w:t>
            </w:r>
          </w:p>
          <w:p w:rsidR="001A04CF" w:rsidRPr="00330868" w:rsidRDefault="001A04CF" w:rsidP="00EE1F75">
            <w:pPr>
              <w:numPr>
                <w:ilvl w:val="0"/>
                <w:numId w:val="1"/>
              </w:num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Արտադրման տարեթիվը 2022 թ</w:t>
            </w:r>
            <w:r w:rsidRPr="00330868">
              <w:rPr>
                <w:rFonts w:ascii="Times New Roman" w:hAnsi="Times New Roman" w:cs="Times New Roman"/>
                <w:lang w:val="hy-AM"/>
              </w:rPr>
              <w:t>․</w:t>
            </w:r>
            <w:r w:rsidRPr="00330868">
              <w:rPr>
                <w:rFonts w:ascii="Sylfaen" w:hAnsi="Sylfaen"/>
                <w:lang w:val="hy-AM"/>
              </w:rPr>
              <w:t xml:space="preserve"> ոչ պակաս</w:t>
            </w:r>
          </w:p>
          <w:p w:rsidR="001A04CF" w:rsidRPr="00330868" w:rsidRDefault="001A04CF" w:rsidP="00EE1F75">
            <w:pPr>
              <w:numPr>
                <w:ilvl w:val="0"/>
                <w:numId w:val="1"/>
              </w:num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bCs/>
                <w:lang w:val="hy-AM"/>
              </w:rPr>
              <w:t>Արտադրող ընկերության հավաստագիրը` մատակարարին ավտորիզացիայի տրամադրելու մասին</w:t>
            </w:r>
          </w:p>
          <w:p w:rsidR="001A04CF" w:rsidRPr="00330868" w:rsidRDefault="001A04CF" w:rsidP="00EE1F75">
            <w:pPr>
              <w:jc w:val="both"/>
              <w:rPr>
                <w:rFonts w:ascii="Sylfaen" w:hAnsi="Sylfaen"/>
                <w:bCs/>
                <w:lang w:val="hy-AM"/>
              </w:rPr>
            </w:pPr>
          </w:p>
          <w:p w:rsidR="001A04CF" w:rsidRPr="00330868" w:rsidRDefault="001A04C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Մատակարարված սարքերը պետք է ունենան՝</w:t>
            </w:r>
          </w:p>
          <w:p w:rsidR="001A04CF" w:rsidRPr="00330868" w:rsidRDefault="001A04CF" w:rsidP="00EE1F75">
            <w:pPr>
              <w:jc w:val="both"/>
              <w:rPr>
                <w:rFonts w:ascii="Sylfaen" w:hAnsi="Sylfaen"/>
                <w:lang w:val="hy-AM"/>
              </w:rPr>
            </w:pPr>
          </w:p>
          <w:p w:rsidR="001A04CF" w:rsidRPr="00330868" w:rsidRDefault="001A04C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1.</w:t>
            </w:r>
            <w:r w:rsidRPr="00330868">
              <w:rPr>
                <w:rFonts w:ascii="Sylfaen" w:hAnsi="Sylfaen"/>
                <w:lang w:val="hy-AM"/>
              </w:rPr>
              <w:tab/>
              <w:t>Պիտակ, որը կարտացոլի նվազագույնը հետևյալ տեղեկությունները</w:t>
            </w:r>
          </w:p>
          <w:p w:rsidR="001A04CF" w:rsidRPr="00330868" w:rsidRDefault="001A04C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Տեղադրման ամսաթիվ</w:t>
            </w:r>
          </w:p>
          <w:p w:rsidR="001A04CF" w:rsidRPr="00330868" w:rsidRDefault="001A04C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Երաշխիքային ժամկետի ավարտ</w:t>
            </w:r>
          </w:p>
          <w:p w:rsidR="001A04CF" w:rsidRPr="00330868" w:rsidRDefault="001A04C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Հաջորդ սպասարկման ամսաթիվ</w:t>
            </w:r>
          </w:p>
          <w:p w:rsidR="001A04CF" w:rsidRPr="00330868" w:rsidRDefault="001A04C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Սպասարկման կենտրոնի կոնտակտային տվյալներ</w:t>
            </w:r>
          </w:p>
          <w:p w:rsidR="001A04CF" w:rsidRPr="00330868" w:rsidRDefault="001A04C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2.</w:t>
            </w:r>
            <w:r w:rsidRPr="00330868">
              <w:rPr>
                <w:rFonts w:ascii="Sylfaen" w:hAnsi="Sylfaen"/>
                <w:lang w:val="hy-AM"/>
              </w:rPr>
              <w:tab/>
              <w:t>QR կոդ, որը պետք է նույնականացված լինի սպասարկման հարթակում և որի սկանավորման դեպքում կբացվի համապատասխան սպասարկման հավելվածը կամ կայքը</w:t>
            </w:r>
          </w:p>
          <w:p w:rsidR="001A04CF" w:rsidRPr="00330868" w:rsidRDefault="001A04C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3.</w:t>
            </w:r>
            <w:r w:rsidRPr="00330868">
              <w:rPr>
                <w:rFonts w:ascii="Sylfaen" w:hAnsi="Sylfaen"/>
                <w:lang w:val="hy-AM"/>
              </w:rPr>
              <w:tab/>
              <w:t>Երաշխիքային ժամկետում սպասարկման ծառայության պայմանագիր յուրաքանչյուր սարքի համար, որը նվազագույնը պետք է ներառի՝</w:t>
            </w:r>
          </w:p>
          <w:p w:rsidR="001A04CF" w:rsidRPr="00330868" w:rsidRDefault="001A04C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Սպասարկման մակարդակի սահմանում</w:t>
            </w:r>
          </w:p>
          <w:p w:rsidR="001A04CF" w:rsidRPr="00330868" w:rsidRDefault="001A04C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Անձնական տվյալների մշակման դրույթները</w:t>
            </w:r>
          </w:p>
          <w:p w:rsidR="001A04CF" w:rsidRPr="00330868" w:rsidRDefault="001A04C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Գաղտնիության պահպանման դրույթները</w:t>
            </w:r>
          </w:p>
          <w:p w:rsidR="001A04CF" w:rsidRPr="00330868" w:rsidRDefault="001A04C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Ընդհանուր հասկացողությունների բառարան</w:t>
            </w:r>
          </w:p>
          <w:p w:rsidR="001A04CF" w:rsidRPr="00330868" w:rsidRDefault="001A04C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Ներառված և չներառված ծառայությունների սահմանում</w:t>
            </w:r>
          </w:p>
          <w:p w:rsidR="001A04CF" w:rsidRPr="00330868" w:rsidRDefault="001A04C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Ծառայության մատուցման ժամանակը</w:t>
            </w:r>
          </w:p>
          <w:p w:rsidR="001A04CF" w:rsidRPr="00330868" w:rsidRDefault="001A04C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4.</w:t>
            </w:r>
            <w:r w:rsidRPr="00330868">
              <w:rPr>
                <w:rFonts w:ascii="Sylfaen" w:hAnsi="Sylfaen"/>
                <w:lang w:val="hy-AM"/>
              </w:rPr>
              <w:tab/>
              <w:t>Սպասարկման կենտրոն դիմելու կանոնակարգ, որը նվազագույնը պետք է ներառի՝</w:t>
            </w:r>
          </w:p>
          <w:p w:rsidR="001A04CF" w:rsidRPr="00330868" w:rsidRDefault="001A04C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Ընհանուր դրույթները</w:t>
            </w:r>
          </w:p>
          <w:p w:rsidR="001A04CF" w:rsidRPr="00330868" w:rsidRDefault="001A04C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Կառուցվածքի նկարագրությունը</w:t>
            </w:r>
          </w:p>
          <w:p w:rsidR="001A04CF" w:rsidRPr="00330868" w:rsidRDefault="001A04C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Գործառույթների սխեման</w:t>
            </w:r>
          </w:p>
          <w:p w:rsidR="001A04CF" w:rsidRPr="00330868" w:rsidRDefault="001A04C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Հայտերի մշակման պրոցեսը</w:t>
            </w:r>
          </w:p>
          <w:p w:rsidR="001A04CF" w:rsidRPr="00330868" w:rsidRDefault="001A04C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Օգտագործվող փաստաթղթերի ձևանմուշները</w:t>
            </w:r>
          </w:p>
          <w:p w:rsidR="001A04CF" w:rsidRPr="00330868" w:rsidRDefault="001A04CF" w:rsidP="00EE1F75">
            <w:pPr>
              <w:jc w:val="both"/>
              <w:rPr>
                <w:rFonts w:ascii="Sylfaen" w:hAnsi="Sylfaen"/>
                <w:lang w:val="hy-AM"/>
              </w:rPr>
            </w:pPr>
          </w:p>
          <w:p w:rsidR="001A04CF" w:rsidRPr="00330868" w:rsidRDefault="001A04CF" w:rsidP="00EE1F75">
            <w:pPr>
              <w:jc w:val="both"/>
              <w:rPr>
                <w:rFonts w:ascii="Sylfaen" w:hAnsi="Sylfaen"/>
                <w:b/>
                <w:lang w:val="hy-AM"/>
              </w:rPr>
            </w:pPr>
            <w:r w:rsidRPr="00330868">
              <w:rPr>
                <w:rFonts w:ascii="Sylfaen" w:hAnsi="Sylfaen"/>
                <w:b/>
                <w:lang w:val="hy-AM"/>
              </w:rPr>
              <w:lastRenderedPageBreak/>
              <w:t>Երաշխիքային ժամկետում սպասարկման ծառայության տրամադրման հատուկ պայմաններ</w:t>
            </w:r>
          </w:p>
          <w:p w:rsidR="001A04CF" w:rsidRPr="00330868" w:rsidRDefault="001A04C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Մատակարարը պարտավորվում է՝</w:t>
            </w:r>
          </w:p>
          <w:p w:rsidR="001A04CF" w:rsidRPr="00330868" w:rsidRDefault="001A04C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1.</w:t>
            </w:r>
            <w:r w:rsidRPr="00330868">
              <w:rPr>
                <w:rFonts w:ascii="Sylfaen" w:hAnsi="Sylfaen"/>
                <w:lang w:val="hy-AM"/>
              </w:rPr>
              <w:tab/>
              <w:t>Տրամադրել սպասարկման մակարդակի համաձայնագիր, որը նվազագույնը պետք է ներառի՝</w:t>
            </w:r>
          </w:p>
          <w:p w:rsidR="001A04CF" w:rsidRPr="00330868" w:rsidRDefault="001A04C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Համաձայնագրի ընհանուր դրույթները</w:t>
            </w:r>
          </w:p>
          <w:p w:rsidR="001A04CF" w:rsidRPr="00330868" w:rsidRDefault="001A04C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Նպատակը</w:t>
            </w:r>
          </w:p>
          <w:p w:rsidR="001A04CF" w:rsidRPr="00330868" w:rsidRDefault="001A04C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Պարտականությունների նկարագիր</w:t>
            </w:r>
          </w:p>
          <w:p w:rsidR="001A04CF" w:rsidRPr="00330868" w:rsidRDefault="001A04C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Ծառայությունների հասանելիությունը</w:t>
            </w:r>
          </w:p>
          <w:p w:rsidR="001A04CF" w:rsidRPr="00330868" w:rsidRDefault="001A04C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Ծառայությանների մակարդակների, չափորոշիչների և առաջնահերթության դրույթները</w:t>
            </w:r>
          </w:p>
          <w:p w:rsidR="001A04CF" w:rsidRPr="00330868" w:rsidRDefault="001A04C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2.</w:t>
            </w:r>
            <w:r w:rsidRPr="00330868">
              <w:rPr>
                <w:rFonts w:ascii="Sylfaen" w:hAnsi="Sylfaen"/>
                <w:lang w:val="hy-AM"/>
              </w:rPr>
              <w:tab/>
              <w:t>Տրամադրել սպասարկման հարթակ, որը նվազագույնը պետք է ունենա հետևյալ հնարավորությունները՝</w:t>
            </w:r>
          </w:p>
          <w:p w:rsidR="001A04CF" w:rsidRPr="00330868" w:rsidRDefault="001A04C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Հայտերի մուտքագրում, իրական ժամանակում ընթացքին հետևում</w:t>
            </w:r>
          </w:p>
          <w:p w:rsidR="001A04CF" w:rsidRPr="00330868" w:rsidRDefault="001A04C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Ծանուցումների ուղարկում էլ</w:t>
            </w:r>
            <w:r w:rsidRPr="00330868">
              <w:rPr>
                <w:rFonts w:ascii="Times New Roman" w:hAnsi="Times New Roman" w:cs="Times New Roman"/>
                <w:lang w:val="hy-AM"/>
              </w:rPr>
              <w:t>․</w:t>
            </w:r>
            <w:r w:rsidRPr="00330868">
              <w:rPr>
                <w:rFonts w:ascii="Sylfaen" w:hAnsi="Sylfaen"/>
                <w:lang w:val="hy-AM"/>
              </w:rPr>
              <w:t>փոստին</w:t>
            </w:r>
          </w:p>
          <w:p w:rsidR="001A04CF" w:rsidRPr="00330868" w:rsidRDefault="001A04C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Հայտերի պատմության լիարժեք դիտում</w:t>
            </w:r>
          </w:p>
          <w:p w:rsidR="001A04CF" w:rsidRPr="00330868" w:rsidRDefault="001A04C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Բողոքների մուտքագրում, իրական ժամանակում ընթացքին հետևում</w:t>
            </w:r>
          </w:p>
          <w:p w:rsidR="001A04CF" w:rsidRPr="00330868" w:rsidRDefault="001A04C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Բողոքների պատմության լիարժեք դիտում</w:t>
            </w:r>
          </w:p>
          <w:p w:rsidR="001A04CF" w:rsidRPr="00330868" w:rsidRDefault="001A04C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Սարքերի փաստաթղթերի և ձեռնարկների գրադարան</w:t>
            </w:r>
          </w:p>
          <w:p w:rsidR="001A04CF" w:rsidRPr="00330868" w:rsidRDefault="001A04C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Սարքերի գրանցամատյան</w:t>
            </w:r>
          </w:p>
          <w:p w:rsidR="001A04CF" w:rsidRPr="00330868" w:rsidRDefault="001A04C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Հաշվետվությունների արտահանում</w:t>
            </w:r>
          </w:p>
          <w:p w:rsidR="001A04CF" w:rsidRPr="00330868" w:rsidRDefault="001A04C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Համապատասխանություն ներքին և արտաքին տվյալների անվտանգության ստանդարտներին և կանոնակարգերին:</w:t>
            </w:r>
          </w:p>
          <w:p w:rsidR="001A04CF" w:rsidRPr="00330868" w:rsidRDefault="001A04C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3.</w:t>
            </w:r>
            <w:r w:rsidRPr="00330868">
              <w:rPr>
                <w:rFonts w:ascii="Sylfaen" w:hAnsi="Sylfaen"/>
                <w:lang w:val="hy-AM"/>
              </w:rPr>
              <w:tab/>
              <w:t>Պատվիրատուի կողմից ներկայացված և դասակարգված հայտերին արձագանքել հետևյալ ժամանակահատվածներում՝</w:t>
            </w:r>
          </w:p>
          <w:p w:rsidR="001A04CF" w:rsidRPr="00330868" w:rsidRDefault="001A04C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Հայտը կրիտիկական է (սարքը չի աշխատում) – արձագանքը 30 րոպե, այցը 1 օրվա ընթացքում, լուծման տրամադրումը 3 օրվա ընթացքում։</w:t>
            </w:r>
          </w:p>
          <w:p w:rsidR="001A04CF" w:rsidRPr="00330868" w:rsidRDefault="001A04C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Հայտը հրատապ է (ազդում է արդյունքի վրա)  – արձագանքը 60 րոպե, այցը 2 օրվա ընթացքում, լուծման տրամադրումը 5 օրվա ընթացքում։</w:t>
            </w:r>
          </w:p>
          <w:p w:rsidR="001A04CF" w:rsidRPr="00330868" w:rsidRDefault="001A04C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Հայտը կարևոր է (ազդեցությունը հայտնի չի) – արձագանքը 90 րոպե, այցը 3 օրվա ընթացքում, լուծման տրամադրումը 7 օրվա ընթացքում։</w:t>
            </w:r>
          </w:p>
          <w:p w:rsidR="001A04CF" w:rsidRPr="00330868" w:rsidRDefault="001A04C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4.</w:t>
            </w:r>
            <w:r w:rsidRPr="00330868">
              <w:rPr>
                <w:rFonts w:ascii="Sylfaen" w:hAnsi="Sylfaen"/>
                <w:lang w:val="hy-AM"/>
              </w:rPr>
              <w:tab/>
              <w:t xml:space="preserve">Սարքերի տեղադրման ավարտից հետո տրամադրել՝ </w:t>
            </w:r>
          </w:p>
          <w:p w:rsidR="001A04CF" w:rsidRPr="00330868" w:rsidRDefault="001A04C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lastRenderedPageBreak/>
              <w:t>•</w:t>
            </w:r>
            <w:r w:rsidRPr="00330868">
              <w:rPr>
                <w:rFonts w:ascii="Sylfaen" w:hAnsi="Sylfaen"/>
                <w:lang w:val="hy-AM"/>
              </w:rPr>
              <w:tab/>
              <w:t xml:space="preserve">Տեղադրման ակտ </w:t>
            </w:r>
          </w:p>
          <w:p w:rsidR="001A04CF" w:rsidRPr="00330868" w:rsidRDefault="001A04C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 xml:space="preserve">Երաշխիքային կտրոն </w:t>
            </w:r>
          </w:p>
          <w:p w:rsidR="001A04CF" w:rsidRPr="00330868" w:rsidRDefault="001A04C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 xml:space="preserve">Տեղադրման որակավորման ակտ (IQ) </w:t>
            </w:r>
          </w:p>
          <w:p w:rsidR="001A04CF" w:rsidRPr="00330868" w:rsidRDefault="001A04C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 xml:space="preserve">Գործառնական որակավորման ակտ (OQ) </w:t>
            </w:r>
          </w:p>
          <w:p w:rsidR="001A04CF" w:rsidRPr="00330868" w:rsidRDefault="001A04C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5.</w:t>
            </w:r>
            <w:r w:rsidRPr="00330868">
              <w:rPr>
                <w:rFonts w:ascii="Sylfaen" w:hAnsi="Sylfaen"/>
                <w:lang w:val="hy-AM"/>
              </w:rPr>
              <w:tab/>
              <w:t xml:space="preserve">Օպերատորական ուսուցանման սկզբում և ավարտից հետո տրամադրել՝ </w:t>
            </w:r>
          </w:p>
          <w:p w:rsidR="001A04CF" w:rsidRPr="00330868" w:rsidRDefault="001A04C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 xml:space="preserve">Դասընթացի ժամանակացույց </w:t>
            </w:r>
          </w:p>
          <w:p w:rsidR="001A04CF" w:rsidRPr="00330868" w:rsidRDefault="001A04C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 xml:space="preserve">Ուսուցանման թեմաների ստուգաթերթ </w:t>
            </w:r>
          </w:p>
          <w:p w:rsidR="001A04CF" w:rsidRPr="00330868" w:rsidRDefault="001A04C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 xml:space="preserve">Մասնակիցների գրանցման թերթիկ </w:t>
            </w:r>
          </w:p>
          <w:p w:rsidR="001A04CF" w:rsidRPr="00330868" w:rsidRDefault="001A04C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 xml:space="preserve">Քննական հարցաշար </w:t>
            </w:r>
          </w:p>
          <w:p w:rsidR="001A04CF" w:rsidRPr="00330868" w:rsidRDefault="001A04C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6.</w:t>
            </w:r>
            <w:r w:rsidRPr="00330868">
              <w:rPr>
                <w:rFonts w:ascii="Sylfaen" w:hAnsi="Sylfaen"/>
                <w:lang w:val="hy-AM"/>
              </w:rPr>
              <w:tab/>
              <w:t xml:space="preserve">Սարքերի տեղակայումից և գործարկումից առաջ տրամադրել հատակագիծ յուրաքանչյուր սարքի և վերջինիս տեղակայման սենքի համար, SVG ֆորմատով, որը առնվազն կներառի՝ </w:t>
            </w:r>
          </w:p>
          <w:p w:rsidR="001A04CF" w:rsidRPr="00330868" w:rsidRDefault="001A04C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 xml:space="preserve">Սարքերի,  համալրող սարքավորումների և կահույքի չափսերը </w:t>
            </w:r>
          </w:p>
          <w:p w:rsidR="001A04CF" w:rsidRPr="00330868" w:rsidRDefault="001A04C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 xml:space="preserve">Սարքերի,  համալրող սարքավորումների մոդելները </w:t>
            </w:r>
          </w:p>
          <w:p w:rsidR="001A04CF" w:rsidRPr="00330868" w:rsidRDefault="001A04C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 xml:space="preserve">Սարքերի և համալրող սարքավորումների օգտագործվող վարդակները քանակով և տեսակներով </w:t>
            </w:r>
          </w:p>
          <w:p w:rsidR="001A04CF" w:rsidRPr="00330868" w:rsidRDefault="001A04C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Սարքերի և համալրող սարքավորումների էլեկտրոսնուցման նշումները</w:t>
            </w:r>
          </w:p>
        </w:tc>
        <w:tc>
          <w:tcPr>
            <w:tcW w:w="560" w:type="pct"/>
            <w:vAlign w:val="center"/>
          </w:tcPr>
          <w:p w:rsidR="001A04CF" w:rsidRPr="00330868" w:rsidRDefault="001A04CF" w:rsidP="00EE1F75">
            <w:pPr>
              <w:jc w:val="center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lastRenderedPageBreak/>
              <w:t>հատ</w:t>
            </w:r>
          </w:p>
        </w:tc>
      </w:tr>
      <w:tr w:rsidR="001A04CF" w:rsidRPr="00330868" w:rsidTr="00AB7218">
        <w:tc>
          <w:tcPr>
            <w:tcW w:w="305" w:type="pct"/>
            <w:vAlign w:val="center"/>
          </w:tcPr>
          <w:p w:rsidR="001A04CF" w:rsidRPr="00330868" w:rsidRDefault="001A04CF" w:rsidP="00A670BD">
            <w:pPr>
              <w:jc w:val="center"/>
              <w:rPr>
                <w:rFonts w:ascii="Sylfaen" w:hAnsi="Sylfaen"/>
                <w:lang w:val="ru-RU"/>
              </w:rPr>
            </w:pPr>
            <w:r w:rsidRPr="00330868">
              <w:rPr>
                <w:rFonts w:ascii="Sylfaen" w:hAnsi="Sylfaen"/>
                <w:lang w:val="ru-RU"/>
              </w:rPr>
              <w:lastRenderedPageBreak/>
              <w:t>3</w:t>
            </w:r>
          </w:p>
        </w:tc>
        <w:tc>
          <w:tcPr>
            <w:tcW w:w="1049" w:type="pct"/>
            <w:vAlign w:val="center"/>
          </w:tcPr>
          <w:p w:rsidR="001A04CF" w:rsidRPr="00330868" w:rsidRDefault="001A04CF" w:rsidP="00EE1F75">
            <w:pPr>
              <w:jc w:val="center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Կարծր դեղաձևերի լուծելիության որոշման սարք</w:t>
            </w:r>
          </w:p>
        </w:tc>
        <w:tc>
          <w:tcPr>
            <w:tcW w:w="3086" w:type="pct"/>
            <w:vAlign w:val="center"/>
          </w:tcPr>
          <w:p w:rsidR="001A04CF" w:rsidRPr="00330868" w:rsidRDefault="001A04C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Պտույտների արագությունը – 10 - 250 պ/ր</w:t>
            </w:r>
          </w:p>
          <w:p w:rsidR="001A04CF" w:rsidRPr="00330868" w:rsidRDefault="001A04C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Պտտման ճշտությունը   ±1 պ/ր</w:t>
            </w:r>
          </w:p>
          <w:p w:rsidR="001A04CF" w:rsidRPr="00330868" w:rsidRDefault="001A04C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 xml:space="preserve"> Պտտման սանդղակավորումը  – 1պ/ր</w:t>
            </w:r>
          </w:p>
          <w:p w:rsidR="001A04CF" w:rsidRPr="00330868" w:rsidRDefault="001A04C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Ջրային բաղնիքի ցիրկուլայցիոն հավասարաչափ տաքացում</w:t>
            </w:r>
          </w:p>
          <w:p w:rsidR="001A04CF" w:rsidRPr="00330868" w:rsidRDefault="001A04C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Ջերմաստիճանի միկրոպրոցեսորային կարգավորում   +5 - 50 °C</w:t>
            </w:r>
          </w:p>
          <w:p w:rsidR="001A04CF" w:rsidRPr="00330868" w:rsidRDefault="001A04C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Ճշտությունը  ± 0.1 °C</w:t>
            </w:r>
          </w:p>
          <w:p w:rsidR="001A04CF" w:rsidRPr="00330868" w:rsidRDefault="001A04C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USP apparatus  1, 2, 3 , 5, 6 և 7 հանրավորությամբ</w:t>
            </w:r>
          </w:p>
          <w:p w:rsidR="001A04CF" w:rsidRPr="00330868" w:rsidRDefault="001A04C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Ջրի մղման պոմպ և ջրի տաքացման էլեկտրոնային կարգավորմանբ տաքացուցիչ</w:t>
            </w:r>
          </w:p>
          <w:p w:rsidR="001A04CF" w:rsidRPr="00330868" w:rsidRDefault="001A04C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 xml:space="preserve">Ժամանակային ինտերվալը – 1-999ժամ </w:t>
            </w:r>
          </w:p>
          <w:p w:rsidR="001A04CF" w:rsidRPr="00330868" w:rsidRDefault="001A04C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1-200 մեթոդների պահման հնարավորություն</w:t>
            </w:r>
          </w:p>
          <w:p w:rsidR="001A04CF" w:rsidRPr="00330868" w:rsidRDefault="001A04C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Հեղուկ բյուրեղային սենսորային էկրան</w:t>
            </w:r>
          </w:p>
          <w:p w:rsidR="001A04CF" w:rsidRPr="00330868" w:rsidRDefault="001A04C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Անալիզից հետո տվյալների անմիջապես տպելու հնարավորություն</w:t>
            </w:r>
          </w:p>
          <w:p w:rsidR="001A04CF" w:rsidRPr="00330868" w:rsidRDefault="001A04C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lastRenderedPageBreak/>
              <w:t xml:space="preserve">Պետք է համապատասխանի բոլոր միջազգային ֆարմակոպեաների ստանդարտներին, ASTM և FDA: </w:t>
            </w:r>
          </w:p>
          <w:p w:rsidR="001A04CF" w:rsidRPr="00330868" w:rsidRDefault="001A04C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Սարքի վրա պետք է տեղադրվի 8 լուծելիության փորձանոթ</w:t>
            </w:r>
          </w:p>
          <w:p w:rsidR="001A04CF" w:rsidRPr="00330868" w:rsidRDefault="001A04C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Փորձանոթները պետք է լինեն մուգ լուսապաշտպան ապակուց</w:t>
            </w:r>
          </w:p>
          <w:p w:rsidR="001A04CF" w:rsidRPr="00330868" w:rsidRDefault="001A04CF" w:rsidP="00EE1F75">
            <w:pPr>
              <w:jc w:val="both"/>
              <w:rPr>
                <w:rFonts w:ascii="Sylfaen" w:hAnsi="Sylfaen"/>
                <w:bCs/>
                <w:lang w:val="hy-AM"/>
              </w:rPr>
            </w:pPr>
            <w:r w:rsidRPr="00330868">
              <w:rPr>
                <w:rFonts w:ascii="Sylfaen" w:hAnsi="Sylfaen"/>
                <w:bCs/>
                <w:lang w:val="hy-AM"/>
              </w:rPr>
              <w:t>Երաշխիքը՝- երեք տարի:</w:t>
            </w:r>
          </w:p>
          <w:p w:rsidR="001A04CF" w:rsidRPr="00330868" w:rsidRDefault="001A04CF" w:rsidP="00EE1F75">
            <w:pPr>
              <w:jc w:val="both"/>
              <w:rPr>
                <w:rFonts w:ascii="Sylfaen" w:hAnsi="Sylfaen"/>
                <w:bCs/>
                <w:lang w:val="hy-AM"/>
              </w:rPr>
            </w:pPr>
          </w:p>
          <w:p w:rsidR="001A04CF" w:rsidRPr="00330868" w:rsidRDefault="001A04C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bCs/>
                <w:lang w:val="hy-AM"/>
              </w:rPr>
              <w:t xml:space="preserve">Հավաքածուն պարունակում է. </w:t>
            </w:r>
          </w:p>
          <w:p w:rsidR="001A04CF" w:rsidRPr="00330868" w:rsidRDefault="001A04CF" w:rsidP="00EE1F75">
            <w:pPr>
              <w:numPr>
                <w:ilvl w:val="0"/>
                <w:numId w:val="15"/>
              </w:num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Լուծելիության սարք</w:t>
            </w:r>
          </w:p>
          <w:p w:rsidR="001A04CF" w:rsidRPr="00330868" w:rsidRDefault="001A04CF" w:rsidP="00EE1F75">
            <w:pPr>
              <w:numPr>
                <w:ilvl w:val="0"/>
                <w:numId w:val="15"/>
              </w:num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16 հատ լուծելիության փորձանոթ մուգ լուսապաշտպան ապակուց</w:t>
            </w:r>
          </w:p>
          <w:p w:rsidR="001A04CF" w:rsidRPr="00330868" w:rsidRDefault="001A04CF" w:rsidP="00EE1F75">
            <w:pPr>
              <w:numPr>
                <w:ilvl w:val="0"/>
                <w:numId w:val="15"/>
              </w:num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ru-RU"/>
              </w:rPr>
              <w:t xml:space="preserve">USP apparatus  1, 2, </w:t>
            </w:r>
            <w:r w:rsidRPr="00330868">
              <w:rPr>
                <w:rFonts w:ascii="Sylfaen" w:hAnsi="Sylfaen"/>
                <w:lang w:val="hy-AM"/>
              </w:rPr>
              <w:t>համապատասխանաբար 8 հատ յուրաքանչյուրից</w:t>
            </w:r>
          </w:p>
          <w:p w:rsidR="001A04CF" w:rsidRPr="00330868" w:rsidRDefault="001A04CF" w:rsidP="00EE1F75">
            <w:pPr>
              <w:numPr>
                <w:ilvl w:val="0"/>
                <w:numId w:val="15"/>
              </w:num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Ջրի մղման պոմպ տաքացուցիչով</w:t>
            </w:r>
          </w:p>
          <w:p w:rsidR="001A04CF" w:rsidRPr="00330868" w:rsidRDefault="001A04CF" w:rsidP="00EE1F75">
            <w:pPr>
              <w:numPr>
                <w:ilvl w:val="0"/>
                <w:numId w:val="15"/>
              </w:num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 xml:space="preserve">Պոմպը ջրային բաղնիքին միացնելու համապատասխան խողովակներ </w:t>
            </w:r>
          </w:p>
          <w:p w:rsidR="001A04CF" w:rsidRPr="00330868" w:rsidRDefault="001A04CF" w:rsidP="00EE1F75">
            <w:pPr>
              <w:numPr>
                <w:ilvl w:val="0"/>
                <w:numId w:val="15"/>
              </w:num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</w:rPr>
              <w:t>Տ</w:t>
            </w:r>
            <w:r w:rsidRPr="00330868">
              <w:rPr>
                <w:rFonts w:ascii="Sylfaen" w:hAnsi="Sylfaen"/>
                <w:lang w:val="hy-AM"/>
              </w:rPr>
              <w:t>պիչ</w:t>
            </w:r>
          </w:p>
          <w:p w:rsidR="001A04CF" w:rsidRPr="00330868" w:rsidRDefault="001A04CF" w:rsidP="00EE1F75">
            <w:pPr>
              <w:numPr>
                <w:ilvl w:val="0"/>
                <w:numId w:val="15"/>
              </w:num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Ծրագրային ապահովում</w:t>
            </w:r>
          </w:p>
          <w:p w:rsidR="001A04CF" w:rsidRPr="00330868" w:rsidRDefault="001A04CF" w:rsidP="00EE1F75">
            <w:pPr>
              <w:numPr>
                <w:ilvl w:val="0"/>
                <w:numId w:val="15"/>
              </w:num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Գործիքների հավաքածու (OQ) որակավորում իրականացնելու համար</w:t>
            </w:r>
          </w:p>
          <w:p w:rsidR="001A04CF" w:rsidRPr="00330868" w:rsidRDefault="001A04CF" w:rsidP="00EE1F75">
            <w:pPr>
              <w:numPr>
                <w:ilvl w:val="0"/>
                <w:numId w:val="15"/>
              </w:num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Սարքի բոլոր մասերի սպասարկման և օգտագործման մանուալները (hard copy):</w:t>
            </w:r>
          </w:p>
          <w:p w:rsidR="001A04CF" w:rsidRPr="00330868" w:rsidRDefault="001A04CF" w:rsidP="00EE1F75">
            <w:pPr>
              <w:numPr>
                <w:ilvl w:val="0"/>
                <w:numId w:val="15"/>
              </w:num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Սարքը (Համակարգը) պետք է հավաքվի տեղադրվի համապատասխան տեղում և որակավորվի(OQ) ըստ արտադրողի տեխնիկական փաստաթղթերի լիազորված անձանց կողմից:</w:t>
            </w:r>
          </w:p>
          <w:p w:rsidR="001A04CF" w:rsidRPr="00330868" w:rsidRDefault="001A04CF" w:rsidP="00EE1F75">
            <w:pPr>
              <w:numPr>
                <w:ilvl w:val="0"/>
                <w:numId w:val="15"/>
              </w:num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Պետք է իրականացվի օպերատորների թրեյնինգ՝ սարքով աշխատելու ունակության  ստուգարքով և վկայականների տրամադրմամբ։</w:t>
            </w:r>
          </w:p>
          <w:p w:rsidR="001A04CF" w:rsidRPr="00330868" w:rsidRDefault="001A04CF" w:rsidP="00EE1F75">
            <w:pPr>
              <w:numPr>
                <w:ilvl w:val="0"/>
                <w:numId w:val="15"/>
              </w:num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Արտադրման տարեթիվը 2022 թ</w:t>
            </w:r>
            <w:r w:rsidRPr="00330868">
              <w:rPr>
                <w:rFonts w:ascii="Times New Roman" w:hAnsi="Times New Roman" w:cs="Times New Roman"/>
                <w:lang w:val="hy-AM"/>
              </w:rPr>
              <w:t>․</w:t>
            </w:r>
            <w:r w:rsidRPr="00330868">
              <w:rPr>
                <w:rFonts w:ascii="Sylfaen" w:hAnsi="Sylfaen"/>
                <w:lang w:val="hy-AM"/>
              </w:rPr>
              <w:t xml:space="preserve"> ոչ պակաս</w:t>
            </w:r>
          </w:p>
          <w:p w:rsidR="001A04CF" w:rsidRPr="00330868" w:rsidRDefault="001A04CF" w:rsidP="00EE1F75">
            <w:pPr>
              <w:numPr>
                <w:ilvl w:val="0"/>
                <w:numId w:val="15"/>
              </w:num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Երաշխիք ոչ քիչ քան 3 տարի:</w:t>
            </w:r>
          </w:p>
          <w:p w:rsidR="001A04CF" w:rsidRPr="00330868" w:rsidRDefault="001A04C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bCs/>
                <w:lang w:val="hy-AM"/>
              </w:rPr>
              <w:t>Արտադրող ընկերության հավաստագիրը` մատակարարին ավտորիզացիայի տրամադրելու մասին</w:t>
            </w:r>
          </w:p>
          <w:p w:rsidR="001A04CF" w:rsidRPr="00330868" w:rsidRDefault="001A04CF" w:rsidP="00EE1F75">
            <w:pPr>
              <w:jc w:val="both"/>
              <w:rPr>
                <w:rFonts w:ascii="Sylfaen" w:hAnsi="Sylfaen"/>
                <w:lang w:val="hy-AM"/>
              </w:rPr>
            </w:pPr>
          </w:p>
          <w:p w:rsidR="001A04CF" w:rsidRPr="00330868" w:rsidRDefault="001A04CF" w:rsidP="00EE1F75">
            <w:pPr>
              <w:jc w:val="both"/>
              <w:rPr>
                <w:rFonts w:ascii="Sylfaen" w:hAnsi="Sylfaen"/>
                <w:b/>
                <w:lang w:val="hy-AM"/>
              </w:rPr>
            </w:pPr>
            <w:r w:rsidRPr="00330868">
              <w:rPr>
                <w:rFonts w:ascii="Sylfaen" w:hAnsi="Sylfaen"/>
                <w:b/>
                <w:lang w:val="hy-AM"/>
              </w:rPr>
              <w:t>Երաշխիքային ժամկետում սպասարկման ծառայության տրամադրման հատուկ պայմաններ</w:t>
            </w:r>
          </w:p>
          <w:p w:rsidR="001A04CF" w:rsidRPr="00330868" w:rsidRDefault="001A04C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Մատակարարված սարքերը պետք է ունենան՝</w:t>
            </w:r>
          </w:p>
          <w:p w:rsidR="001A04CF" w:rsidRPr="00330868" w:rsidRDefault="001A04CF" w:rsidP="00EE1F75">
            <w:pPr>
              <w:jc w:val="both"/>
              <w:rPr>
                <w:rFonts w:ascii="Sylfaen" w:hAnsi="Sylfaen"/>
                <w:lang w:val="hy-AM"/>
              </w:rPr>
            </w:pPr>
          </w:p>
          <w:p w:rsidR="001A04CF" w:rsidRPr="00330868" w:rsidRDefault="001A04C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1.</w:t>
            </w:r>
            <w:r w:rsidRPr="00330868">
              <w:rPr>
                <w:rFonts w:ascii="Sylfaen" w:hAnsi="Sylfaen"/>
                <w:lang w:val="hy-AM"/>
              </w:rPr>
              <w:tab/>
              <w:t>Պիտակ, որը կարտացոլի նվազագույնը հետևյալ տեղեկությունները</w:t>
            </w:r>
          </w:p>
          <w:p w:rsidR="001A04CF" w:rsidRPr="00330868" w:rsidRDefault="001A04C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lastRenderedPageBreak/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Տեղադրման ամսաթիվ</w:t>
            </w:r>
          </w:p>
          <w:p w:rsidR="001A04CF" w:rsidRPr="00330868" w:rsidRDefault="001A04C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Երաշխիքային ժամկետի ավարտ</w:t>
            </w:r>
          </w:p>
          <w:p w:rsidR="001A04CF" w:rsidRPr="00330868" w:rsidRDefault="001A04C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Հաջորդ սպասարկման ամսաթիվ</w:t>
            </w:r>
          </w:p>
          <w:p w:rsidR="001A04CF" w:rsidRPr="00330868" w:rsidRDefault="001A04C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Սպասարկման կենտրոնի կոնտակտային տվյալներ</w:t>
            </w:r>
          </w:p>
          <w:p w:rsidR="001A04CF" w:rsidRPr="00330868" w:rsidRDefault="001A04C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2.</w:t>
            </w:r>
            <w:r w:rsidRPr="00330868">
              <w:rPr>
                <w:rFonts w:ascii="Sylfaen" w:hAnsi="Sylfaen"/>
                <w:lang w:val="hy-AM"/>
              </w:rPr>
              <w:tab/>
              <w:t>QR կոդ, որը պետք է նույնականացված լինի սպասարկման հարթակում և որի սկանավորման դեպքում կբացվի համապատասխան սպասարկման հավելվածը կամ կայքը</w:t>
            </w:r>
          </w:p>
          <w:p w:rsidR="001A04CF" w:rsidRPr="00330868" w:rsidRDefault="001A04C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3.</w:t>
            </w:r>
            <w:r w:rsidRPr="00330868">
              <w:rPr>
                <w:rFonts w:ascii="Sylfaen" w:hAnsi="Sylfaen"/>
                <w:lang w:val="hy-AM"/>
              </w:rPr>
              <w:tab/>
              <w:t>Երաշխիքային ժամկետում սպասարկման ծառայության պայմանագիր յուրաքանչյուր սարքի համար, որը նվազագույնը պետք է ներառի՝</w:t>
            </w:r>
          </w:p>
          <w:p w:rsidR="001A04CF" w:rsidRPr="00330868" w:rsidRDefault="001A04C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Սպասարկման մակարդակի սահմանում</w:t>
            </w:r>
          </w:p>
          <w:p w:rsidR="001A04CF" w:rsidRPr="00330868" w:rsidRDefault="001A04C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Անձնական տվյալների մշակման դրույթները</w:t>
            </w:r>
          </w:p>
          <w:p w:rsidR="001A04CF" w:rsidRPr="00330868" w:rsidRDefault="001A04C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Գաղտնիության պահպանման դրույթները</w:t>
            </w:r>
          </w:p>
          <w:p w:rsidR="001A04CF" w:rsidRPr="00330868" w:rsidRDefault="001A04C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Ընդհանուր հասկացողությունների բառարան</w:t>
            </w:r>
          </w:p>
          <w:p w:rsidR="001A04CF" w:rsidRPr="00330868" w:rsidRDefault="001A04C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Ներառված և չներառված ծառայությունների սահմանում</w:t>
            </w:r>
          </w:p>
          <w:p w:rsidR="001A04CF" w:rsidRPr="00330868" w:rsidRDefault="001A04C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Ծառայության մատուցման ժամանակը</w:t>
            </w:r>
          </w:p>
          <w:p w:rsidR="001A04CF" w:rsidRPr="00330868" w:rsidRDefault="001A04C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4.</w:t>
            </w:r>
            <w:r w:rsidRPr="00330868">
              <w:rPr>
                <w:rFonts w:ascii="Sylfaen" w:hAnsi="Sylfaen"/>
                <w:lang w:val="hy-AM"/>
              </w:rPr>
              <w:tab/>
              <w:t>Սպասարկման կենտրոն դիմելու կանոնակարգ, որը նվազագույնը պետք է ներառի՝</w:t>
            </w:r>
          </w:p>
          <w:p w:rsidR="001A04CF" w:rsidRPr="00330868" w:rsidRDefault="001A04C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Ընհանուր դրույթները</w:t>
            </w:r>
          </w:p>
          <w:p w:rsidR="001A04CF" w:rsidRPr="00330868" w:rsidRDefault="001A04C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Կառուցվածքի նկարագրությունը</w:t>
            </w:r>
          </w:p>
          <w:p w:rsidR="001A04CF" w:rsidRPr="00330868" w:rsidRDefault="001A04C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Գործառույթների սխեման</w:t>
            </w:r>
          </w:p>
          <w:p w:rsidR="001A04CF" w:rsidRPr="00330868" w:rsidRDefault="001A04C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Հայտերի մշակման պրոցեսը</w:t>
            </w:r>
          </w:p>
          <w:p w:rsidR="001A04CF" w:rsidRPr="00330868" w:rsidRDefault="001A04C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Օգտագործվող փաստաթղթերի ձևանմուշները</w:t>
            </w:r>
          </w:p>
          <w:p w:rsidR="001A04CF" w:rsidRPr="00330868" w:rsidRDefault="001A04CF" w:rsidP="00EE1F75">
            <w:pPr>
              <w:jc w:val="both"/>
              <w:rPr>
                <w:rFonts w:ascii="Sylfaen" w:hAnsi="Sylfaen"/>
                <w:lang w:val="hy-AM"/>
              </w:rPr>
            </w:pPr>
          </w:p>
          <w:p w:rsidR="001A04CF" w:rsidRPr="00330868" w:rsidRDefault="001A04C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Մատակարարը պարտավորվում է՝</w:t>
            </w:r>
          </w:p>
          <w:p w:rsidR="001A04CF" w:rsidRPr="00330868" w:rsidRDefault="001A04C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1.</w:t>
            </w:r>
            <w:r w:rsidRPr="00330868">
              <w:rPr>
                <w:rFonts w:ascii="Sylfaen" w:hAnsi="Sylfaen"/>
                <w:lang w:val="hy-AM"/>
              </w:rPr>
              <w:tab/>
              <w:t>Տրամադրել սպասարկման մակարդակի համաձայնագիր, որը նվազագույնը պետք է ներառի՝</w:t>
            </w:r>
          </w:p>
          <w:p w:rsidR="001A04CF" w:rsidRPr="00330868" w:rsidRDefault="001A04C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Համաձայնագրի ընհանուր դրույթները</w:t>
            </w:r>
          </w:p>
          <w:p w:rsidR="001A04CF" w:rsidRPr="00330868" w:rsidRDefault="001A04C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Նպատակը</w:t>
            </w:r>
          </w:p>
          <w:p w:rsidR="001A04CF" w:rsidRPr="00330868" w:rsidRDefault="001A04C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Պարտականությունների նկարագիր</w:t>
            </w:r>
          </w:p>
          <w:p w:rsidR="001A04CF" w:rsidRPr="00330868" w:rsidRDefault="001A04C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Ծառայությունների հասանելիությունը</w:t>
            </w:r>
          </w:p>
          <w:p w:rsidR="001A04CF" w:rsidRPr="00330868" w:rsidRDefault="001A04C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Ծառայությանների մակարդակների, չափորոշիչների և առաջնահերթության դրույթները</w:t>
            </w:r>
          </w:p>
          <w:p w:rsidR="001A04CF" w:rsidRPr="00330868" w:rsidRDefault="001A04C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lastRenderedPageBreak/>
              <w:t>2.</w:t>
            </w:r>
            <w:r w:rsidRPr="00330868">
              <w:rPr>
                <w:rFonts w:ascii="Sylfaen" w:hAnsi="Sylfaen"/>
                <w:lang w:val="hy-AM"/>
              </w:rPr>
              <w:tab/>
              <w:t>Տրամադրել սպասարկման հարթակ, որը նվազագույնը պետք է ունենա հետևյալ հնարավորությունները՝</w:t>
            </w:r>
          </w:p>
          <w:p w:rsidR="001A04CF" w:rsidRPr="00330868" w:rsidRDefault="001A04C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Հայտերի մուտքագրում, իրական ժամանակում ընթացքին հետևում</w:t>
            </w:r>
          </w:p>
          <w:p w:rsidR="001A04CF" w:rsidRPr="00330868" w:rsidRDefault="001A04C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Ծանուցումների ուղարկում էլ</w:t>
            </w:r>
            <w:r w:rsidRPr="00330868">
              <w:rPr>
                <w:rFonts w:ascii="Times New Roman" w:hAnsi="Times New Roman" w:cs="Times New Roman"/>
                <w:lang w:val="hy-AM"/>
              </w:rPr>
              <w:t>․</w:t>
            </w:r>
            <w:r w:rsidRPr="00330868">
              <w:rPr>
                <w:rFonts w:ascii="Sylfaen" w:hAnsi="Sylfaen"/>
                <w:lang w:val="hy-AM"/>
              </w:rPr>
              <w:t>փոստին</w:t>
            </w:r>
          </w:p>
          <w:p w:rsidR="001A04CF" w:rsidRPr="00330868" w:rsidRDefault="001A04C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Հայտերի պատմության լիարժեք դիտում</w:t>
            </w:r>
          </w:p>
          <w:p w:rsidR="001A04CF" w:rsidRPr="00330868" w:rsidRDefault="001A04C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Բողոքների մուտքագրում, իրական ժամանակում ընթացքին հետևում</w:t>
            </w:r>
          </w:p>
          <w:p w:rsidR="001A04CF" w:rsidRPr="00330868" w:rsidRDefault="001A04C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Բողոքների պատմության լիարժեք դիտում</w:t>
            </w:r>
          </w:p>
          <w:p w:rsidR="001A04CF" w:rsidRPr="00330868" w:rsidRDefault="001A04C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Սարքերի փաստաթղթերի և ձեռնարկների գրադարան</w:t>
            </w:r>
          </w:p>
          <w:p w:rsidR="001A04CF" w:rsidRPr="00330868" w:rsidRDefault="001A04C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Սարքերի գրանցամատյան</w:t>
            </w:r>
          </w:p>
          <w:p w:rsidR="001A04CF" w:rsidRPr="00330868" w:rsidRDefault="001A04C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Հաշվետվությունների արտահանում</w:t>
            </w:r>
          </w:p>
          <w:p w:rsidR="001A04CF" w:rsidRPr="00330868" w:rsidRDefault="001A04C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Համապատասխանություն ներքին և արտաքին տվյալների անվտանգության ստանդարտներին և կանոնակարգերին:</w:t>
            </w:r>
          </w:p>
          <w:p w:rsidR="001A04CF" w:rsidRPr="00330868" w:rsidRDefault="001A04C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3.</w:t>
            </w:r>
            <w:r w:rsidRPr="00330868">
              <w:rPr>
                <w:rFonts w:ascii="Sylfaen" w:hAnsi="Sylfaen"/>
                <w:lang w:val="hy-AM"/>
              </w:rPr>
              <w:tab/>
              <w:t>Պատվիրատուի կողմից ներկայացված և դասակարգված հայտերին արձագանքել հետևյալ ժամանակահատվածներում՝</w:t>
            </w:r>
          </w:p>
          <w:p w:rsidR="001A04CF" w:rsidRPr="00330868" w:rsidRDefault="001A04C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Հայտը կրիտիկական է (սարքը չի աշխատում) – արձագանքը 30 րոպե, այցը 1 օրվա ընթացքում, լուծման տրամադրումը 3 օրվա ընթացքում։</w:t>
            </w:r>
          </w:p>
          <w:p w:rsidR="001A04CF" w:rsidRPr="00330868" w:rsidRDefault="001A04C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Հայտը հրատապ է (ազդում է արդյունքի վրա)  – արձագանքը 60 րոպե, այցը 2 օրվա ընթացքում, լուծման տրամադրումը 5 օրվա ընթացքում։</w:t>
            </w:r>
          </w:p>
          <w:p w:rsidR="001A04CF" w:rsidRPr="00330868" w:rsidRDefault="001A04C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Հայտը կարևոր է (ազդեցությունը հայտնի չի) – արձագանքը 90 րոպե, այցը 3 օրվա ընթացքում, լուծման տրամադրումը 7 օրվա ընթացքում։</w:t>
            </w:r>
          </w:p>
          <w:p w:rsidR="001A04CF" w:rsidRPr="00330868" w:rsidRDefault="001A04C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4.</w:t>
            </w:r>
            <w:r w:rsidRPr="00330868">
              <w:rPr>
                <w:rFonts w:ascii="Sylfaen" w:hAnsi="Sylfaen"/>
                <w:lang w:val="hy-AM"/>
              </w:rPr>
              <w:tab/>
              <w:t xml:space="preserve">Սարքերի տեղադրման ավարտից հետո տրամադրել՝ </w:t>
            </w:r>
          </w:p>
          <w:p w:rsidR="001A04CF" w:rsidRPr="00330868" w:rsidRDefault="001A04C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 xml:space="preserve">Տեղադրման ակտ </w:t>
            </w:r>
          </w:p>
          <w:p w:rsidR="001A04CF" w:rsidRPr="00330868" w:rsidRDefault="001A04C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 xml:space="preserve">Երաշխիքային կտրոն </w:t>
            </w:r>
          </w:p>
          <w:p w:rsidR="001A04CF" w:rsidRPr="00330868" w:rsidRDefault="001A04C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 xml:space="preserve">Տեղադրման որակավորման ակտ (IQ) </w:t>
            </w:r>
          </w:p>
          <w:p w:rsidR="001A04CF" w:rsidRPr="00330868" w:rsidRDefault="001A04C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 xml:space="preserve">Գործառնական որակավորման ակտ (OQ) </w:t>
            </w:r>
          </w:p>
          <w:p w:rsidR="001A04CF" w:rsidRPr="00330868" w:rsidRDefault="001A04C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5.</w:t>
            </w:r>
            <w:r w:rsidRPr="00330868">
              <w:rPr>
                <w:rFonts w:ascii="Sylfaen" w:hAnsi="Sylfaen"/>
                <w:lang w:val="hy-AM"/>
              </w:rPr>
              <w:tab/>
              <w:t xml:space="preserve">Օպերատորական ուսուցանման սկզբում և ավարտից հետո տրամադրել՝ </w:t>
            </w:r>
          </w:p>
          <w:p w:rsidR="001A04CF" w:rsidRPr="00330868" w:rsidRDefault="001A04C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 xml:space="preserve">Դասընթացի ժամանակացույց </w:t>
            </w:r>
          </w:p>
          <w:p w:rsidR="001A04CF" w:rsidRPr="00330868" w:rsidRDefault="001A04C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 xml:space="preserve">Ուսուցանման թեմաների ստուգաթերթ </w:t>
            </w:r>
          </w:p>
          <w:p w:rsidR="001A04CF" w:rsidRPr="00330868" w:rsidRDefault="001A04C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 xml:space="preserve">Մասնակիցների գրանցման թերթիկ </w:t>
            </w:r>
          </w:p>
          <w:p w:rsidR="001A04CF" w:rsidRPr="00330868" w:rsidRDefault="001A04C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 xml:space="preserve">Քննական հարցաշար </w:t>
            </w:r>
          </w:p>
          <w:p w:rsidR="001A04CF" w:rsidRPr="00330868" w:rsidRDefault="001A04C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6.</w:t>
            </w:r>
            <w:r w:rsidRPr="00330868">
              <w:rPr>
                <w:rFonts w:ascii="Sylfaen" w:hAnsi="Sylfaen"/>
                <w:lang w:val="hy-AM"/>
              </w:rPr>
              <w:tab/>
              <w:t xml:space="preserve">Սարքերի տեղակայումից և գործարկումից առաջ տրամադրել </w:t>
            </w:r>
            <w:r w:rsidRPr="00330868">
              <w:rPr>
                <w:rFonts w:ascii="Sylfaen" w:hAnsi="Sylfaen"/>
                <w:lang w:val="hy-AM"/>
              </w:rPr>
              <w:lastRenderedPageBreak/>
              <w:t xml:space="preserve">հատակագիծ յուրաքանչյուր սարքի և վերջինիս տեղակայման սենքի համար, SVG ֆորմատով, որը առնվազն կներառի՝ </w:t>
            </w:r>
          </w:p>
          <w:p w:rsidR="001A04CF" w:rsidRPr="00330868" w:rsidRDefault="001A04C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 xml:space="preserve">Սարքերի,  համալրող սարքավորումների և կահույքի չափսերը </w:t>
            </w:r>
          </w:p>
          <w:p w:rsidR="001A04CF" w:rsidRPr="00330868" w:rsidRDefault="001A04C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 xml:space="preserve">Սարքերի,  համալրող սարքավորումների մոդելները </w:t>
            </w:r>
          </w:p>
          <w:p w:rsidR="001A04CF" w:rsidRPr="00330868" w:rsidRDefault="001A04C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 xml:space="preserve">Սարքերի և համալրող սարքավորումների օգտագործվող վարդակները քանակով և տեսակներով </w:t>
            </w:r>
          </w:p>
          <w:p w:rsidR="001A04CF" w:rsidRPr="00330868" w:rsidRDefault="001A04C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Սարքերի և համալրող սարքավորումների էլեկտրոսնուցման նշումները</w:t>
            </w:r>
          </w:p>
        </w:tc>
        <w:tc>
          <w:tcPr>
            <w:tcW w:w="560" w:type="pct"/>
            <w:vAlign w:val="center"/>
          </w:tcPr>
          <w:p w:rsidR="001A04CF" w:rsidRPr="00330868" w:rsidRDefault="001A04CF" w:rsidP="00EE1F75">
            <w:pPr>
              <w:jc w:val="center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lastRenderedPageBreak/>
              <w:t>հատ</w:t>
            </w:r>
          </w:p>
        </w:tc>
      </w:tr>
      <w:tr w:rsidR="000C44B0" w:rsidRPr="00330868" w:rsidTr="00A37176">
        <w:tc>
          <w:tcPr>
            <w:tcW w:w="305" w:type="pct"/>
            <w:vAlign w:val="center"/>
          </w:tcPr>
          <w:p w:rsidR="000C44B0" w:rsidRPr="00330868" w:rsidRDefault="000C44B0" w:rsidP="00A670BD">
            <w:pPr>
              <w:jc w:val="center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lastRenderedPageBreak/>
              <w:t>4</w:t>
            </w:r>
          </w:p>
        </w:tc>
        <w:tc>
          <w:tcPr>
            <w:tcW w:w="1049" w:type="pct"/>
            <w:vAlign w:val="center"/>
          </w:tcPr>
          <w:p w:rsidR="000C44B0" w:rsidRPr="00330868" w:rsidRDefault="000C44B0" w:rsidP="003C12C7">
            <w:pPr>
              <w:jc w:val="center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 xml:space="preserve">Ավտոմատ տիտրատոր նշված պարամետրերով </w:t>
            </w:r>
          </w:p>
        </w:tc>
        <w:tc>
          <w:tcPr>
            <w:tcW w:w="3086" w:type="pct"/>
          </w:tcPr>
          <w:p w:rsidR="000C44B0" w:rsidRPr="00330868" w:rsidRDefault="000C44B0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b/>
                <w:lang w:val="hy-AM"/>
              </w:rPr>
              <w:t>Տիտրման տեսակները</w:t>
            </w:r>
            <w:r w:rsidRPr="00330868">
              <w:rPr>
                <w:rFonts w:ascii="Sylfaen" w:hAnsi="Sylfaen"/>
                <w:lang w:val="hy-AM"/>
              </w:rPr>
              <w:t>՝ պոտենցիոմետրիկ,ամպերոմետրիկ, կալորիմետրիկ (Կարլ Ֆիշեր, թթվահիմնային, օքսիդավերականգման)</w:t>
            </w:r>
          </w:p>
          <w:p w:rsidR="000C44B0" w:rsidRPr="00330868" w:rsidRDefault="000C44B0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b/>
                <w:lang w:val="hy-AM"/>
              </w:rPr>
              <w:t>Ցուցանիշներ</w:t>
            </w:r>
            <w:r w:rsidRPr="00330868">
              <w:rPr>
                <w:rFonts w:ascii="Sylfaen" w:hAnsi="Sylfaen"/>
                <w:lang w:val="hy-AM"/>
              </w:rPr>
              <w:t>՝ mV/pH, հաղորդականություն, ջերմաստիճան</w:t>
            </w:r>
          </w:p>
          <w:p w:rsidR="000C44B0" w:rsidRPr="00330868" w:rsidRDefault="000C44B0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b/>
                <w:lang w:val="hy-AM"/>
              </w:rPr>
              <w:t>mV/pH</w:t>
            </w:r>
            <w:r w:rsidRPr="00330868">
              <w:rPr>
                <w:rFonts w:ascii="Sylfaen" w:hAnsi="Sylfaen"/>
                <w:lang w:val="hy-AM"/>
              </w:rPr>
              <w:t xml:space="preserve">՝ ±0.1 mV / ±0.001 pH; </w:t>
            </w:r>
            <w:r w:rsidRPr="00330868">
              <w:rPr>
                <w:rFonts w:ascii="Sylfaen" w:hAnsi="Sylfaen"/>
                <w:b/>
                <w:lang w:val="hy-AM"/>
              </w:rPr>
              <w:t>հաղորդականություն</w:t>
            </w:r>
            <w:r w:rsidRPr="00330868">
              <w:rPr>
                <w:rFonts w:ascii="Sylfaen" w:hAnsi="Sylfaen"/>
                <w:lang w:val="hy-AM"/>
              </w:rPr>
              <w:t xml:space="preserve">՝ ±0.5 %; </w:t>
            </w:r>
            <w:r w:rsidRPr="00330868">
              <w:rPr>
                <w:rFonts w:ascii="Sylfaen" w:hAnsi="Sylfaen"/>
                <w:b/>
                <w:lang w:val="hy-AM"/>
              </w:rPr>
              <w:t>ջերմաստիճան/</w:t>
            </w:r>
            <w:r w:rsidRPr="00330868">
              <w:rPr>
                <w:rFonts w:ascii="Sylfaen" w:hAnsi="Sylfaen"/>
                <w:lang w:val="hy-AM"/>
              </w:rPr>
              <w:t xml:space="preserve"> температура ՝ ±0.3 °C</w:t>
            </w:r>
          </w:p>
          <w:p w:rsidR="000C44B0" w:rsidRPr="00330868" w:rsidRDefault="000C44B0" w:rsidP="00EE1F75">
            <w:pPr>
              <w:jc w:val="both"/>
              <w:rPr>
                <w:rFonts w:ascii="Sylfaen" w:hAnsi="Sylfaen"/>
                <w:b/>
                <w:lang w:val="hy-AM"/>
              </w:rPr>
            </w:pPr>
            <w:r w:rsidRPr="00330868">
              <w:rPr>
                <w:rFonts w:ascii="Sylfaen" w:hAnsi="Sylfaen"/>
                <w:b/>
                <w:lang w:val="hy-AM"/>
              </w:rPr>
              <w:t>Նմուշի բռնիչ</w:t>
            </w:r>
            <w:r w:rsidRPr="00330868">
              <w:rPr>
                <w:rFonts w:ascii="Sylfaen" w:hAnsi="Sylfaen"/>
                <w:lang w:val="hy-AM"/>
              </w:rPr>
              <w:t>՝ ներկառուցված, մագնիսական խառնիչով, մինչև 500 մլ բաժակների համար</w:t>
            </w:r>
          </w:p>
          <w:p w:rsidR="000C44B0" w:rsidRPr="00330868" w:rsidRDefault="000C44B0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b/>
                <w:lang w:val="hy-AM"/>
              </w:rPr>
              <w:t>Էլեկտրոդ</w:t>
            </w:r>
            <w:r w:rsidRPr="00330868">
              <w:rPr>
                <w:rFonts w:ascii="Sylfaen" w:hAnsi="Sylfaen"/>
                <w:lang w:val="hy-AM"/>
              </w:rPr>
              <w:t>՝ անալոգային, ֆոտոկալորիմետրիկ, 2 մուտք</w:t>
            </w:r>
          </w:p>
          <w:p w:rsidR="000C44B0" w:rsidRPr="00330868" w:rsidRDefault="000C44B0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b/>
                <w:lang w:val="hy-AM"/>
              </w:rPr>
              <w:t>Բյուրետներ</w:t>
            </w:r>
            <w:r w:rsidRPr="00330868">
              <w:rPr>
                <w:rFonts w:ascii="Sylfaen" w:hAnsi="Sylfaen"/>
                <w:lang w:val="hy-AM"/>
              </w:rPr>
              <w:t>՝ 2.5/5/10/25 մլ, ISO8655-3</w:t>
            </w:r>
          </w:p>
          <w:p w:rsidR="000C44B0" w:rsidRPr="00330868" w:rsidRDefault="000C44B0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b/>
                <w:lang w:val="hy-AM"/>
              </w:rPr>
              <w:t>Տրամաչափարկում</w:t>
            </w:r>
            <w:r w:rsidRPr="00330868">
              <w:rPr>
                <w:rFonts w:ascii="Sylfaen" w:hAnsi="Sylfaen"/>
                <w:lang w:val="hy-AM"/>
              </w:rPr>
              <w:t>՝ տիտրանտ և էլեկտրոդ</w:t>
            </w:r>
          </w:p>
          <w:p w:rsidR="000C44B0" w:rsidRPr="00330868" w:rsidRDefault="000C44B0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b/>
                <w:lang w:val="hy-AM"/>
              </w:rPr>
              <w:t>Տվյալների հիշողություն</w:t>
            </w:r>
            <w:r w:rsidRPr="00330868">
              <w:rPr>
                <w:rFonts w:ascii="Sylfaen" w:hAnsi="Sylfaen"/>
                <w:lang w:val="hy-AM"/>
              </w:rPr>
              <w:t>՝ վերջին 200 նմուշ, 20 տրամաչափարկում</w:t>
            </w:r>
          </w:p>
          <w:p w:rsidR="000C44B0" w:rsidRPr="00330868" w:rsidRDefault="000C44B0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b/>
                <w:lang w:val="hy-AM"/>
              </w:rPr>
              <w:t>Տվյալների արտահանում</w:t>
            </w:r>
            <w:r w:rsidRPr="00330868">
              <w:rPr>
                <w:rFonts w:ascii="Sylfaen" w:hAnsi="Sylfaen"/>
                <w:lang w:val="hy-AM"/>
              </w:rPr>
              <w:t>՝ USB կրիչի վրա, CSV, Excel համատեղելի</w:t>
            </w:r>
          </w:p>
          <w:p w:rsidR="000C44B0" w:rsidRPr="00330868" w:rsidRDefault="000C44B0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b/>
                <w:lang w:val="hy-AM"/>
              </w:rPr>
              <w:t>Աշխատանքային հարթակ</w:t>
            </w:r>
            <w:r w:rsidRPr="00330868">
              <w:rPr>
                <w:rFonts w:ascii="Sylfaen" w:hAnsi="Sylfaen"/>
                <w:lang w:val="hy-AM"/>
              </w:rPr>
              <w:t>՝ ստեղնաշար</w:t>
            </w:r>
          </w:p>
          <w:p w:rsidR="000C44B0" w:rsidRPr="00330868" w:rsidRDefault="000C44B0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b/>
                <w:lang w:val="hy-AM"/>
              </w:rPr>
              <w:t>Պարագաներ (համատեղելի կցորդներ)</w:t>
            </w:r>
            <w:r w:rsidRPr="00330868">
              <w:rPr>
                <w:rFonts w:ascii="Sylfaen" w:hAnsi="Sylfaen"/>
                <w:lang w:val="hy-AM"/>
              </w:rPr>
              <w:t>`</w:t>
            </w:r>
          </w:p>
          <w:p w:rsidR="000C44B0" w:rsidRPr="00330868" w:rsidRDefault="000C44B0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տպիչ, համակարգչային ծրագրային ապահովում, կշեռք, նմուշի փոփոխիչ, ստեղնաշար, մկնիկ,  նմուշառման պոմպ, պտուտակավոր խառնիչ</w:t>
            </w:r>
          </w:p>
          <w:p w:rsidR="000C44B0" w:rsidRPr="00330868" w:rsidRDefault="000C44B0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b/>
                <w:lang w:val="hy-AM"/>
              </w:rPr>
              <w:t>Տվյալների պահպանում</w:t>
            </w:r>
            <w:r w:rsidRPr="00330868">
              <w:rPr>
                <w:rFonts w:ascii="Sylfaen" w:hAnsi="Sylfaen"/>
                <w:lang w:val="hy-AM"/>
              </w:rPr>
              <w:t>՝ ամսաթիվ, ժամ, օպերատորի անուն, նմուշի անուն</w:t>
            </w:r>
          </w:p>
          <w:p w:rsidR="000C44B0" w:rsidRPr="00330868" w:rsidRDefault="000C44B0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b/>
                <w:lang w:val="hy-AM"/>
              </w:rPr>
              <w:t>Լեզուներ</w:t>
            </w:r>
            <w:r w:rsidRPr="00330868">
              <w:rPr>
                <w:rFonts w:ascii="Sylfaen" w:hAnsi="Sylfaen"/>
                <w:lang w:val="hy-AM"/>
              </w:rPr>
              <w:t>՝ անգլերեն, ռուսերեն</w:t>
            </w:r>
          </w:p>
          <w:p w:rsidR="000C44B0" w:rsidRPr="00330868" w:rsidRDefault="000C44B0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b/>
                <w:lang w:val="hy-AM"/>
              </w:rPr>
              <w:t>Ելքային միացումներ</w:t>
            </w:r>
            <w:r w:rsidRPr="00330868">
              <w:rPr>
                <w:rFonts w:ascii="Sylfaen" w:hAnsi="Sylfaen"/>
                <w:lang w:val="hy-AM"/>
              </w:rPr>
              <w:t>՝ էլեկտրոդների միացում (x2), USB (x2), serial (x1), Ethernet (x1)</w:t>
            </w:r>
          </w:p>
          <w:p w:rsidR="000C44B0" w:rsidRPr="00330868" w:rsidRDefault="000C44B0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b/>
                <w:lang w:val="hy-AM"/>
              </w:rPr>
              <w:t>Աշխատանքային պայմաններ</w:t>
            </w:r>
            <w:r w:rsidRPr="00330868">
              <w:rPr>
                <w:rFonts w:ascii="Sylfaen" w:hAnsi="Sylfaen"/>
                <w:lang w:val="hy-AM"/>
              </w:rPr>
              <w:t>՝ 15-ից 35 °C, 20-ից 80 % խոնավություն, առանց կոնդենսացման</w:t>
            </w:r>
          </w:p>
          <w:p w:rsidR="000C44B0" w:rsidRPr="00330868" w:rsidRDefault="000C44B0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b/>
                <w:lang w:val="hy-AM"/>
              </w:rPr>
              <w:t>Պահպանման պայմաններ</w:t>
            </w:r>
            <w:r w:rsidRPr="00330868">
              <w:rPr>
                <w:rFonts w:ascii="Sylfaen" w:hAnsi="Sylfaen"/>
                <w:lang w:val="hy-AM"/>
              </w:rPr>
              <w:t>՝ -5-ից to 40 °C</w:t>
            </w:r>
          </w:p>
          <w:p w:rsidR="000C44B0" w:rsidRPr="00330868" w:rsidRDefault="000C44B0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b/>
                <w:lang w:val="hy-AM"/>
              </w:rPr>
              <w:t>Երաշխիք</w:t>
            </w:r>
            <w:r w:rsidRPr="00330868">
              <w:rPr>
                <w:rFonts w:ascii="Sylfaen" w:hAnsi="Sylfaen"/>
                <w:lang w:val="hy-AM"/>
              </w:rPr>
              <w:t>՝ 1 տարի</w:t>
            </w:r>
          </w:p>
          <w:p w:rsidR="000C44B0" w:rsidRPr="00330868" w:rsidRDefault="000C44B0" w:rsidP="00EE1F75">
            <w:pPr>
              <w:numPr>
                <w:ilvl w:val="0"/>
                <w:numId w:val="2"/>
              </w:numPr>
              <w:jc w:val="both"/>
              <w:rPr>
                <w:rFonts w:ascii="Sylfaen" w:hAnsi="Sylfaen"/>
              </w:rPr>
            </w:pPr>
            <w:r w:rsidRPr="00330868">
              <w:rPr>
                <w:rFonts w:ascii="Sylfaen" w:hAnsi="Sylfaen"/>
              </w:rPr>
              <w:lastRenderedPageBreak/>
              <w:t>Ավտոմատ տիտրատոր</w:t>
            </w:r>
          </w:p>
          <w:p w:rsidR="000C44B0" w:rsidRPr="00330868" w:rsidRDefault="000C44B0" w:rsidP="00EE1F75">
            <w:pPr>
              <w:numPr>
                <w:ilvl w:val="0"/>
                <w:numId w:val="2"/>
              </w:numPr>
              <w:jc w:val="both"/>
              <w:rPr>
                <w:rFonts w:ascii="Sylfaen" w:hAnsi="Sylfaen"/>
                <w:b/>
              </w:rPr>
            </w:pPr>
            <w:r w:rsidRPr="00330868">
              <w:rPr>
                <w:rFonts w:ascii="Sylfaen" w:hAnsi="Sylfaen"/>
              </w:rPr>
              <w:t>Մագնիսական խառնիչ</w:t>
            </w:r>
          </w:p>
          <w:p w:rsidR="000C44B0" w:rsidRPr="00330868" w:rsidRDefault="000C44B0" w:rsidP="00EE1F75">
            <w:pPr>
              <w:numPr>
                <w:ilvl w:val="0"/>
                <w:numId w:val="2"/>
              </w:numPr>
              <w:jc w:val="both"/>
              <w:rPr>
                <w:rFonts w:ascii="Sylfaen" w:hAnsi="Sylfaen"/>
                <w:b/>
              </w:rPr>
            </w:pPr>
            <w:r w:rsidRPr="00330868">
              <w:rPr>
                <w:rFonts w:ascii="Sylfaen" w:hAnsi="Sylfaen"/>
              </w:rPr>
              <w:t>Նմուշի բռնիչ</w:t>
            </w:r>
          </w:p>
          <w:p w:rsidR="000C44B0" w:rsidRPr="00330868" w:rsidRDefault="000C44B0" w:rsidP="00EE1F75">
            <w:pPr>
              <w:numPr>
                <w:ilvl w:val="0"/>
                <w:numId w:val="2"/>
              </w:numPr>
              <w:jc w:val="both"/>
              <w:rPr>
                <w:rFonts w:ascii="Sylfaen" w:hAnsi="Sylfaen"/>
              </w:rPr>
            </w:pPr>
            <w:r w:rsidRPr="00330868">
              <w:rPr>
                <w:rFonts w:ascii="Sylfaen" w:hAnsi="Sylfaen"/>
              </w:rPr>
              <w:t xml:space="preserve">Բյուրետներ </w:t>
            </w:r>
            <w:r w:rsidRPr="00330868">
              <w:rPr>
                <w:rFonts w:ascii="Sylfaen" w:hAnsi="Sylfaen"/>
                <w:lang w:val="hy-AM"/>
              </w:rPr>
              <w:t>2.5/5/10/25 մլ, ISO8655-3</w:t>
            </w:r>
          </w:p>
          <w:p w:rsidR="000C44B0" w:rsidRPr="00330868" w:rsidRDefault="000C44B0" w:rsidP="00EE1F75">
            <w:pPr>
              <w:numPr>
                <w:ilvl w:val="0"/>
                <w:numId w:val="2"/>
              </w:numPr>
              <w:jc w:val="both"/>
              <w:rPr>
                <w:rFonts w:ascii="Sylfaen" w:hAnsi="Sylfaen"/>
              </w:rPr>
            </w:pPr>
            <w:r w:rsidRPr="00330868">
              <w:rPr>
                <w:rFonts w:ascii="Sylfaen" w:hAnsi="Sylfaen"/>
              </w:rPr>
              <w:t>Էլեկտրոդներ 2 հատ</w:t>
            </w:r>
          </w:p>
          <w:p w:rsidR="000C44B0" w:rsidRPr="00330868" w:rsidRDefault="000C44B0" w:rsidP="00EE1F75">
            <w:pPr>
              <w:numPr>
                <w:ilvl w:val="0"/>
                <w:numId w:val="2"/>
              </w:numPr>
              <w:jc w:val="both"/>
              <w:rPr>
                <w:rFonts w:ascii="Sylfaen" w:hAnsi="Sylfaen"/>
                <w:b/>
              </w:rPr>
            </w:pPr>
            <w:r w:rsidRPr="00330868">
              <w:rPr>
                <w:rFonts w:ascii="Sylfaen" w:hAnsi="Sylfaen"/>
                <w:lang w:val="hy-AM"/>
              </w:rPr>
              <w:t>USB կրիչի</w:t>
            </w:r>
          </w:p>
          <w:p w:rsidR="000C44B0" w:rsidRPr="00330868" w:rsidRDefault="000C44B0" w:rsidP="00EE1F75">
            <w:pPr>
              <w:numPr>
                <w:ilvl w:val="0"/>
                <w:numId w:val="2"/>
              </w:numPr>
              <w:jc w:val="both"/>
              <w:rPr>
                <w:rFonts w:ascii="Sylfaen" w:hAnsi="Sylfaen"/>
                <w:b/>
              </w:rPr>
            </w:pPr>
            <w:r w:rsidRPr="00330868">
              <w:rPr>
                <w:rFonts w:ascii="Sylfaen" w:hAnsi="Sylfaen"/>
                <w:lang w:val="hy-AM"/>
              </w:rPr>
              <w:t>Ստեղնաշար</w:t>
            </w:r>
          </w:p>
          <w:p w:rsidR="000C44B0" w:rsidRPr="00330868" w:rsidRDefault="000C44B0" w:rsidP="00EE1F75">
            <w:pPr>
              <w:numPr>
                <w:ilvl w:val="0"/>
                <w:numId w:val="2"/>
              </w:numPr>
              <w:jc w:val="both"/>
              <w:rPr>
                <w:rFonts w:ascii="Sylfaen" w:hAnsi="Sylfaen"/>
                <w:b/>
              </w:rPr>
            </w:pPr>
            <w:r w:rsidRPr="00330868">
              <w:rPr>
                <w:rFonts w:ascii="Sylfaen" w:hAnsi="Sylfaen"/>
                <w:lang w:val="hy-AM"/>
              </w:rPr>
              <w:t>Տպիչ</w:t>
            </w:r>
          </w:p>
          <w:p w:rsidR="000C44B0" w:rsidRPr="00330868" w:rsidRDefault="000C44B0" w:rsidP="00EE1F75">
            <w:pPr>
              <w:numPr>
                <w:ilvl w:val="0"/>
                <w:numId w:val="2"/>
              </w:numPr>
              <w:jc w:val="both"/>
              <w:rPr>
                <w:rFonts w:ascii="Sylfaen" w:hAnsi="Sylfaen"/>
                <w:b/>
              </w:rPr>
            </w:pPr>
            <w:r w:rsidRPr="00330868">
              <w:rPr>
                <w:rFonts w:ascii="Sylfaen" w:hAnsi="Sylfaen"/>
                <w:lang w:val="hy-AM"/>
              </w:rPr>
              <w:t>համակարգչային ծրագրային ապահովում</w:t>
            </w:r>
          </w:p>
          <w:p w:rsidR="000C44B0" w:rsidRPr="00330868" w:rsidRDefault="000C44B0" w:rsidP="00EE1F75">
            <w:pPr>
              <w:numPr>
                <w:ilvl w:val="0"/>
                <w:numId w:val="2"/>
              </w:numPr>
              <w:jc w:val="both"/>
              <w:rPr>
                <w:rFonts w:ascii="Sylfaen" w:hAnsi="Sylfaen"/>
                <w:b/>
              </w:rPr>
            </w:pPr>
            <w:r w:rsidRPr="00330868">
              <w:rPr>
                <w:rFonts w:ascii="Sylfaen" w:hAnsi="Sylfaen"/>
                <w:lang w:val="hy-AM"/>
              </w:rPr>
              <w:t>կշեռք,</w:t>
            </w:r>
          </w:p>
          <w:p w:rsidR="000C44B0" w:rsidRPr="00330868" w:rsidRDefault="000C44B0" w:rsidP="00EE1F75">
            <w:pPr>
              <w:numPr>
                <w:ilvl w:val="0"/>
                <w:numId w:val="2"/>
              </w:numPr>
              <w:jc w:val="both"/>
              <w:rPr>
                <w:rFonts w:ascii="Sylfaen" w:hAnsi="Sylfaen"/>
                <w:b/>
              </w:rPr>
            </w:pPr>
            <w:r w:rsidRPr="00330868">
              <w:rPr>
                <w:rFonts w:ascii="Sylfaen" w:hAnsi="Sylfaen"/>
                <w:lang w:val="hy-AM"/>
              </w:rPr>
              <w:t>ստեղնաշար</w:t>
            </w:r>
          </w:p>
          <w:p w:rsidR="000C44B0" w:rsidRPr="00330868" w:rsidRDefault="000C44B0" w:rsidP="00EE1F75">
            <w:pPr>
              <w:numPr>
                <w:ilvl w:val="0"/>
                <w:numId w:val="2"/>
              </w:numPr>
              <w:jc w:val="both"/>
              <w:rPr>
                <w:rFonts w:ascii="Sylfaen" w:hAnsi="Sylfaen"/>
                <w:b/>
              </w:rPr>
            </w:pPr>
            <w:r w:rsidRPr="00330868">
              <w:rPr>
                <w:rFonts w:ascii="Sylfaen" w:hAnsi="Sylfaen"/>
                <w:lang w:val="hy-AM"/>
              </w:rPr>
              <w:t>նմուշի փոփոխիչ</w:t>
            </w:r>
          </w:p>
          <w:p w:rsidR="000C44B0" w:rsidRPr="00330868" w:rsidRDefault="000C44B0" w:rsidP="00EE1F75">
            <w:pPr>
              <w:numPr>
                <w:ilvl w:val="0"/>
                <w:numId w:val="2"/>
              </w:numPr>
              <w:jc w:val="both"/>
              <w:rPr>
                <w:rFonts w:ascii="Sylfaen" w:hAnsi="Sylfaen"/>
                <w:lang w:val="ru-RU"/>
              </w:rPr>
            </w:pPr>
            <w:r w:rsidRPr="00330868">
              <w:rPr>
                <w:rFonts w:ascii="Sylfaen" w:hAnsi="Sylfaen"/>
                <w:lang w:val="hy-AM"/>
              </w:rPr>
              <w:t xml:space="preserve">մկնիկ,  </w:t>
            </w:r>
          </w:p>
          <w:p w:rsidR="000C44B0" w:rsidRPr="00330868" w:rsidRDefault="000C44B0" w:rsidP="00EE1F75">
            <w:pPr>
              <w:numPr>
                <w:ilvl w:val="0"/>
                <w:numId w:val="2"/>
              </w:numPr>
              <w:jc w:val="both"/>
              <w:rPr>
                <w:rFonts w:ascii="Sylfaen" w:hAnsi="Sylfaen"/>
                <w:lang w:val="ru-RU"/>
              </w:rPr>
            </w:pPr>
            <w:r w:rsidRPr="00330868">
              <w:rPr>
                <w:rFonts w:ascii="Sylfaen" w:hAnsi="Sylfaen"/>
                <w:lang w:val="hy-AM"/>
              </w:rPr>
              <w:t xml:space="preserve">նմուշառման պոմպ, </w:t>
            </w:r>
          </w:p>
          <w:p w:rsidR="000C44B0" w:rsidRPr="00330868" w:rsidRDefault="000C44B0" w:rsidP="00EE1F75">
            <w:pPr>
              <w:numPr>
                <w:ilvl w:val="0"/>
                <w:numId w:val="2"/>
              </w:numPr>
              <w:jc w:val="both"/>
              <w:rPr>
                <w:rFonts w:ascii="Sylfaen" w:hAnsi="Sylfaen"/>
                <w:lang w:val="ru-RU"/>
              </w:rPr>
            </w:pPr>
            <w:r w:rsidRPr="00330868">
              <w:rPr>
                <w:rFonts w:ascii="Sylfaen" w:hAnsi="Sylfaen"/>
                <w:lang w:val="hy-AM"/>
              </w:rPr>
              <w:t>պտուտակավոր խառնիչ</w:t>
            </w:r>
          </w:p>
          <w:p w:rsidR="000C44B0" w:rsidRPr="00330868" w:rsidRDefault="000C44B0" w:rsidP="00EE1F75">
            <w:pPr>
              <w:numPr>
                <w:ilvl w:val="0"/>
                <w:numId w:val="2"/>
              </w:num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Սարքի (Համակարգի) բոլոր մասերի սպասարկման և օգտագործման մանուալները(hard copy):</w:t>
            </w:r>
          </w:p>
          <w:p w:rsidR="000C44B0" w:rsidRPr="00330868" w:rsidRDefault="000C44B0" w:rsidP="00EE1F75">
            <w:pPr>
              <w:numPr>
                <w:ilvl w:val="0"/>
                <w:numId w:val="2"/>
              </w:numPr>
              <w:jc w:val="both"/>
              <w:rPr>
                <w:rFonts w:ascii="Sylfaen" w:hAnsi="Sylfaen"/>
                <w:b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Սարքը (Համակարգը) պետք է հավաքվի տեղադրվի համապատասխան տեղում և որակավորվի(OQ) ըստ արտադրողի տեխնիկական փաստաթղթերի լիազորված անձանց կողմից:</w:t>
            </w:r>
          </w:p>
          <w:p w:rsidR="000C44B0" w:rsidRPr="00330868" w:rsidRDefault="000C44B0" w:rsidP="00EE1F75">
            <w:pPr>
              <w:numPr>
                <w:ilvl w:val="0"/>
                <w:numId w:val="2"/>
              </w:num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Պետք է իրականացվի օպերատորների թրեյնինգ՝ սարքով աշխատելու ունակության  ստուգարքով և վկայականների տրամադրմամբ։</w:t>
            </w:r>
          </w:p>
          <w:p w:rsidR="000C44B0" w:rsidRPr="00330868" w:rsidRDefault="000C44B0" w:rsidP="00EE1F75">
            <w:pPr>
              <w:numPr>
                <w:ilvl w:val="0"/>
                <w:numId w:val="2"/>
              </w:num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Արտադրման տարեթիվը 2022 թ</w:t>
            </w:r>
            <w:r w:rsidRPr="00330868">
              <w:rPr>
                <w:rFonts w:ascii="Times New Roman" w:hAnsi="Times New Roman" w:cs="Times New Roman"/>
                <w:lang w:val="hy-AM"/>
              </w:rPr>
              <w:t>․</w:t>
            </w:r>
            <w:r w:rsidRPr="00330868">
              <w:rPr>
                <w:rFonts w:ascii="Sylfaen" w:hAnsi="Sylfaen"/>
                <w:lang w:val="hy-AM"/>
              </w:rPr>
              <w:t xml:space="preserve"> ոչ պակաս</w:t>
            </w:r>
          </w:p>
          <w:p w:rsidR="000C44B0" w:rsidRPr="00330868" w:rsidRDefault="000C44B0" w:rsidP="00EE1F75">
            <w:pPr>
              <w:numPr>
                <w:ilvl w:val="0"/>
                <w:numId w:val="2"/>
              </w:num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Երաշխիք ոչ քիչ քան 1 տարի:</w:t>
            </w:r>
          </w:p>
          <w:p w:rsidR="000C44B0" w:rsidRPr="00330868" w:rsidRDefault="000C44B0" w:rsidP="00EE1F75">
            <w:pPr>
              <w:numPr>
                <w:ilvl w:val="0"/>
                <w:numId w:val="2"/>
              </w:num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bCs/>
                <w:lang w:val="hy-AM"/>
              </w:rPr>
              <w:t>Արտադրող ընկերության հավաստագիրը` մատակարարին ավտորիզացիայի տրամադրելու մասին</w:t>
            </w:r>
          </w:p>
          <w:p w:rsidR="000C44B0" w:rsidRPr="00330868" w:rsidRDefault="000C44B0" w:rsidP="00EE1F75">
            <w:pPr>
              <w:jc w:val="both"/>
              <w:rPr>
                <w:rFonts w:ascii="Sylfaen" w:hAnsi="Sylfaen"/>
                <w:lang w:val="hy-AM"/>
              </w:rPr>
            </w:pPr>
          </w:p>
          <w:p w:rsidR="000C44B0" w:rsidRPr="00330868" w:rsidRDefault="000C44B0" w:rsidP="00EE1F75">
            <w:pPr>
              <w:jc w:val="both"/>
              <w:rPr>
                <w:rFonts w:ascii="Sylfaen" w:hAnsi="Sylfaen"/>
                <w:b/>
                <w:lang w:val="hy-AM"/>
              </w:rPr>
            </w:pPr>
            <w:r w:rsidRPr="00330868">
              <w:rPr>
                <w:rFonts w:ascii="Sylfaen" w:hAnsi="Sylfaen"/>
                <w:b/>
                <w:lang w:val="hy-AM"/>
              </w:rPr>
              <w:t>Երաշխիքային ժամկետում սպասարկման ծառայության տրամադրման հատուկ պայմաններ</w:t>
            </w:r>
          </w:p>
          <w:p w:rsidR="000C44B0" w:rsidRPr="00330868" w:rsidRDefault="000C44B0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Մատակարարը պարտավորվում է՝</w:t>
            </w:r>
          </w:p>
          <w:p w:rsidR="000C44B0" w:rsidRPr="00330868" w:rsidRDefault="000C44B0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1.</w:t>
            </w:r>
            <w:r w:rsidRPr="00330868">
              <w:rPr>
                <w:rFonts w:ascii="Sylfaen" w:hAnsi="Sylfaen"/>
                <w:lang w:val="hy-AM"/>
              </w:rPr>
              <w:tab/>
              <w:t>Տրամադրել սպասարկման մակարդակի համաձայնագիր, որը նվազագույնը պետք է ներառի՝</w:t>
            </w:r>
          </w:p>
          <w:p w:rsidR="000C44B0" w:rsidRPr="00330868" w:rsidRDefault="000C44B0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lastRenderedPageBreak/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Համաձայնագրի ընհանուր դրույթները</w:t>
            </w:r>
          </w:p>
          <w:p w:rsidR="000C44B0" w:rsidRPr="00330868" w:rsidRDefault="000C44B0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Նպատակը</w:t>
            </w:r>
          </w:p>
          <w:p w:rsidR="000C44B0" w:rsidRPr="00330868" w:rsidRDefault="000C44B0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Պարտականությունների նկարագիր</w:t>
            </w:r>
          </w:p>
          <w:p w:rsidR="000C44B0" w:rsidRPr="00330868" w:rsidRDefault="000C44B0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Ծառայությունների հասանելիությունը</w:t>
            </w:r>
          </w:p>
          <w:p w:rsidR="000C44B0" w:rsidRPr="00330868" w:rsidRDefault="000C44B0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Ծառայությանների մակարդակների, չափորոշիչների և առաջնահերթության դրույթները</w:t>
            </w:r>
          </w:p>
          <w:p w:rsidR="000C44B0" w:rsidRPr="00330868" w:rsidRDefault="000C44B0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2.</w:t>
            </w:r>
            <w:r w:rsidRPr="00330868">
              <w:rPr>
                <w:rFonts w:ascii="Sylfaen" w:hAnsi="Sylfaen"/>
                <w:lang w:val="hy-AM"/>
              </w:rPr>
              <w:tab/>
              <w:t>Տրամադրել սպասարկման հարթակ, որը նվազագույնը պետք է ունենա հետևյալ հնարավորությունները՝</w:t>
            </w:r>
          </w:p>
          <w:p w:rsidR="000C44B0" w:rsidRPr="00330868" w:rsidRDefault="000C44B0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Հայտերի մուտքագրում, իրական ժամանակում ընթացքին հետևում</w:t>
            </w:r>
          </w:p>
          <w:p w:rsidR="000C44B0" w:rsidRPr="00330868" w:rsidRDefault="000C44B0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Ծանուցումների ուղարկում էլ</w:t>
            </w:r>
            <w:r w:rsidRPr="00330868">
              <w:rPr>
                <w:rFonts w:ascii="Times New Roman" w:hAnsi="Times New Roman" w:cs="Times New Roman"/>
                <w:lang w:val="hy-AM"/>
              </w:rPr>
              <w:t>․</w:t>
            </w:r>
            <w:r w:rsidRPr="00330868">
              <w:rPr>
                <w:rFonts w:ascii="Sylfaen" w:hAnsi="Sylfaen"/>
                <w:lang w:val="hy-AM"/>
              </w:rPr>
              <w:t>փոստին</w:t>
            </w:r>
          </w:p>
          <w:p w:rsidR="000C44B0" w:rsidRPr="00330868" w:rsidRDefault="000C44B0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Հայտերի պատմության լիարժեք դիտում</w:t>
            </w:r>
          </w:p>
          <w:p w:rsidR="000C44B0" w:rsidRPr="00330868" w:rsidRDefault="000C44B0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Բողոքների մուտքագրում, իրական ժամանակում ընթացքին հետևում</w:t>
            </w:r>
          </w:p>
          <w:p w:rsidR="000C44B0" w:rsidRPr="00330868" w:rsidRDefault="000C44B0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Բողոքների պատմության լիարժեք դիտում</w:t>
            </w:r>
          </w:p>
          <w:p w:rsidR="000C44B0" w:rsidRPr="00330868" w:rsidRDefault="000C44B0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Սարքերի փաստաթղթերի և ձեռնարկների գրադարան</w:t>
            </w:r>
          </w:p>
          <w:p w:rsidR="000C44B0" w:rsidRPr="00330868" w:rsidRDefault="000C44B0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Սարքերի գրանցամատյան</w:t>
            </w:r>
          </w:p>
          <w:p w:rsidR="000C44B0" w:rsidRPr="00330868" w:rsidRDefault="000C44B0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Հաշվետվությունների արտահանում</w:t>
            </w:r>
          </w:p>
          <w:p w:rsidR="000C44B0" w:rsidRPr="00330868" w:rsidRDefault="000C44B0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Համապատասխանություն ներքին և արտաքին տվյալների անվտանգության ստանդարտներին և կանոնակարգերին:</w:t>
            </w:r>
          </w:p>
          <w:p w:rsidR="000C44B0" w:rsidRPr="00330868" w:rsidRDefault="000C44B0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3.</w:t>
            </w:r>
            <w:r w:rsidRPr="00330868">
              <w:rPr>
                <w:rFonts w:ascii="Sylfaen" w:hAnsi="Sylfaen"/>
                <w:lang w:val="hy-AM"/>
              </w:rPr>
              <w:tab/>
              <w:t>Պատվիրատուի կողմից ներկայացված և դասակարգված հայտերին արձագանքել հետևյալ ժամանակահատվածներում՝</w:t>
            </w:r>
          </w:p>
          <w:p w:rsidR="000C44B0" w:rsidRPr="00330868" w:rsidRDefault="000C44B0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Հայտը կրիտիկական է (սարքը չի աշխատում) – արձագանքը 30 րոպե, այցը 1 օրվա ընթացքում, լուծման տրամադրումը 3 օրվա ընթացքում։</w:t>
            </w:r>
          </w:p>
          <w:p w:rsidR="000C44B0" w:rsidRPr="00330868" w:rsidRDefault="000C44B0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Հայտը հրատապ է (ազդում է արդյունքի վրա)  – արձագանքը 60 րոպե, այցը 2 օրվա ընթացքում, լուծման տրամադրումը 5 օրվա ընթացքում։</w:t>
            </w:r>
          </w:p>
          <w:p w:rsidR="000C44B0" w:rsidRPr="00330868" w:rsidRDefault="000C44B0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Հայտը կարևոր է (ազդեցությունը հայտնի չի) – արձագանքը 90 րոպե, այցը 3 օրվա ընթացքում, լուծման տրամադրումը 7 օրվա ընթացքում։</w:t>
            </w:r>
          </w:p>
          <w:p w:rsidR="000C44B0" w:rsidRPr="00330868" w:rsidRDefault="000C44B0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4.</w:t>
            </w:r>
            <w:r w:rsidRPr="00330868">
              <w:rPr>
                <w:rFonts w:ascii="Sylfaen" w:hAnsi="Sylfaen"/>
                <w:lang w:val="hy-AM"/>
              </w:rPr>
              <w:tab/>
              <w:t xml:space="preserve">Սարքերի տեղադրման ավարտից հետո տրամադրել՝ </w:t>
            </w:r>
          </w:p>
          <w:p w:rsidR="000C44B0" w:rsidRPr="00330868" w:rsidRDefault="000C44B0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 xml:space="preserve">Տեղադրման ակտ </w:t>
            </w:r>
          </w:p>
          <w:p w:rsidR="000C44B0" w:rsidRPr="00330868" w:rsidRDefault="000C44B0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 xml:space="preserve">Երաշխիքային կտրոն </w:t>
            </w:r>
          </w:p>
          <w:p w:rsidR="000C44B0" w:rsidRPr="00330868" w:rsidRDefault="000C44B0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 xml:space="preserve">Տեղադրման որակավորման ակտ (IQ) </w:t>
            </w:r>
          </w:p>
          <w:p w:rsidR="000C44B0" w:rsidRPr="00330868" w:rsidRDefault="000C44B0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 xml:space="preserve">Գործառնական որակավորման ակտ (OQ) </w:t>
            </w:r>
          </w:p>
          <w:p w:rsidR="000C44B0" w:rsidRPr="00330868" w:rsidRDefault="000C44B0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5.</w:t>
            </w:r>
            <w:r w:rsidRPr="00330868">
              <w:rPr>
                <w:rFonts w:ascii="Sylfaen" w:hAnsi="Sylfaen"/>
                <w:lang w:val="hy-AM"/>
              </w:rPr>
              <w:tab/>
              <w:t xml:space="preserve">Օպերատորական ուսուցանման սկզբում և ավարտից հետո </w:t>
            </w:r>
            <w:r w:rsidRPr="00330868">
              <w:rPr>
                <w:rFonts w:ascii="Sylfaen" w:hAnsi="Sylfaen"/>
                <w:lang w:val="hy-AM"/>
              </w:rPr>
              <w:lastRenderedPageBreak/>
              <w:t xml:space="preserve">տրամադրել՝ </w:t>
            </w:r>
          </w:p>
          <w:p w:rsidR="000C44B0" w:rsidRPr="00330868" w:rsidRDefault="000C44B0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 xml:space="preserve">Դասընթացի ժամանակացույց </w:t>
            </w:r>
          </w:p>
          <w:p w:rsidR="000C44B0" w:rsidRPr="00330868" w:rsidRDefault="000C44B0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 xml:space="preserve">Ուսուցանման թեմաների ստուգաթերթ </w:t>
            </w:r>
          </w:p>
          <w:p w:rsidR="000C44B0" w:rsidRPr="00330868" w:rsidRDefault="000C44B0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 xml:space="preserve">Մասնակիցների գրանցման թերթիկ </w:t>
            </w:r>
          </w:p>
          <w:p w:rsidR="000C44B0" w:rsidRPr="00330868" w:rsidRDefault="000C44B0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 xml:space="preserve">Քննական հարցաշար </w:t>
            </w:r>
          </w:p>
          <w:p w:rsidR="000C44B0" w:rsidRPr="00330868" w:rsidRDefault="000C44B0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6.</w:t>
            </w:r>
            <w:r w:rsidRPr="00330868">
              <w:rPr>
                <w:rFonts w:ascii="Sylfaen" w:hAnsi="Sylfaen"/>
                <w:lang w:val="hy-AM"/>
              </w:rPr>
              <w:tab/>
              <w:t xml:space="preserve">Սարքերի տեղակայումից և գործարկումից առաջ տրամադրել հատակագիծ յուրաքանչյուր սարքի և վերջինիս տեղակայման սենքի համար, SVG ֆորմատով, որը առնվազն կներառի՝ </w:t>
            </w:r>
          </w:p>
          <w:p w:rsidR="000C44B0" w:rsidRPr="00330868" w:rsidRDefault="000C44B0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 xml:space="preserve">Սարքերի,  համալրող սարքավորումների և կահույքի չափսերը </w:t>
            </w:r>
          </w:p>
          <w:p w:rsidR="000C44B0" w:rsidRPr="00330868" w:rsidRDefault="000C44B0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 xml:space="preserve">Սարքերի,  համալրող սարքավորումների մոդելները </w:t>
            </w:r>
          </w:p>
          <w:p w:rsidR="000C44B0" w:rsidRPr="00330868" w:rsidRDefault="000C44B0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 xml:space="preserve">Սարքերի և համալրող սարքավորումների օգտագործվող վարդակները քանակով և տեսակներով </w:t>
            </w:r>
          </w:p>
          <w:p w:rsidR="000C44B0" w:rsidRPr="00330868" w:rsidRDefault="000C44B0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Սարքերի և համալրող սարքավորումների էլեկտրոսնուցման նշումները</w:t>
            </w:r>
          </w:p>
        </w:tc>
        <w:tc>
          <w:tcPr>
            <w:tcW w:w="560" w:type="pct"/>
            <w:vAlign w:val="center"/>
          </w:tcPr>
          <w:p w:rsidR="000C44B0" w:rsidRPr="00330868" w:rsidRDefault="000C44B0" w:rsidP="00EE1F75">
            <w:pPr>
              <w:jc w:val="center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lastRenderedPageBreak/>
              <w:t>հատ</w:t>
            </w:r>
          </w:p>
        </w:tc>
      </w:tr>
      <w:tr w:rsidR="000C44B0" w:rsidRPr="00330868" w:rsidTr="00672C54">
        <w:tc>
          <w:tcPr>
            <w:tcW w:w="305" w:type="pct"/>
            <w:vAlign w:val="center"/>
          </w:tcPr>
          <w:p w:rsidR="000C44B0" w:rsidRPr="00330868" w:rsidRDefault="000C44B0" w:rsidP="00A670BD">
            <w:pPr>
              <w:jc w:val="center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lastRenderedPageBreak/>
              <w:t>5</w:t>
            </w:r>
          </w:p>
        </w:tc>
        <w:tc>
          <w:tcPr>
            <w:tcW w:w="1049" w:type="pct"/>
            <w:vAlign w:val="center"/>
          </w:tcPr>
          <w:p w:rsidR="000C44B0" w:rsidRPr="00330868" w:rsidRDefault="000C44B0" w:rsidP="00EE1F75">
            <w:pPr>
              <w:jc w:val="center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Դեղերի և լուծույթների ստերիլության վերահսկման համակարգ</w:t>
            </w:r>
          </w:p>
        </w:tc>
        <w:tc>
          <w:tcPr>
            <w:tcW w:w="3086" w:type="pct"/>
            <w:vAlign w:val="center"/>
          </w:tcPr>
          <w:p w:rsidR="000C44B0" w:rsidRPr="00330868" w:rsidRDefault="000C44B0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Նպատակը` Նախատեսված է հեղուկ դեղաձևերի ստերիլության ստուգման համար՝ թաղանթային ֆիլտրման միջոցով՝ լամինար հոսքով պահարանում:</w:t>
            </w:r>
          </w:p>
          <w:p w:rsidR="000C44B0" w:rsidRPr="00330868" w:rsidRDefault="000C44B0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Կիրառման ոլորտ` Մաքուր սենյակներում արտադրված ստերիլ հեղուկ դեղաձևերի վավերացում և ստերիլության հսկողություն՝ համաձայն ГФХII «Դեղամիջոցների մանրէաբանական հսկողության մեթոդների» առաջարկություններին։</w:t>
            </w:r>
          </w:p>
          <w:p w:rsidR="000C44B0" w:rsidRPr="00330868" w:rsidRDefault="000C44B0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Տեխնոլոգիական պահանջներ՝</w:t>
            </w:r>
          </w:p>
          <w:p w:rsidR="000C44B0" w:rsidRPr="00330868" w:rsidRDefault="000C44B0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Տարբեր չափերի և ձևերի սրվակների համար շարժական կարգավորվող պահիչի առկայություն</w:t>
            </w:r>
          </w:p>
          <w:p w:rsidR="000C44B0" w:rsidRPr="00330868" w:rsidRDefault="000C44B0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 xml:space="preserve">Պոմպը աշխատանքային մակերևույթին տեղադրելու հնարավորություն </w:t>
            </w:r>
          </w:p>
          <w:p w:rsidR="000C44B0" w:rsidRPr="00330868" w:rsidRDefault="000C44B0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Ծրագրային ապահովման և շարժական կառավարման էկրանի (կառավարման միավորի) առկայությունը WxHxD = 12x17x30 մմ-ից ոչ ավելի չափերով</w:t>
            </w:r>
          </w:p>
          <w:p w:rsidR="000C44B0" w:rsidRPr="00330868" w:rsidRDefault="000C44B0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Ընդլայնված ծրագրային ապահովում տեղադրելու ունակություն՝ պոմպը համակարգչին միացնելու համար։ Դա թույլ է տալիս ստեղծել ստերիլության վերահսկման արձանագրություններ յուրաքանչյուր առանձին դեղամիջոցի համար, ներբեռնել տվյալների բազան ևպաշտպանել ստացված տվյալները՝ համաձայն CFR21 11, 11.10 11.30 բաժինների պահանջների; փոխանցել տվյալները պոմպից դեպի համակարգիչ և հակառակը:</w:t>
            </w:r>
          </w:p>
          <w:p w:rsidR="000C44B0" w:rsidRPr="00330868" w:rsidRDefault="000C44B0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lastRenderedPageBreak/>
              <w:t>Պոմպի և ծրագրերի պաշտպանության մակարդակներ՝ չարտոնված մուտքից պաշտպանվելու համար:</w:t>
            </w:r>
          </w:p>
          <w:p w:rsidR="000C44B0" w:rsidRPr="00330868" w:rsidRDefault="000C44B0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Պոմպը կառավարելու հնարավորություն՝ օգտագործելով պոմպի պատյանի վրայի կոճակը կամ օգտագործելով էկրանը:</w:t>
            </w:r>
          </w:p>
          <w:p w:rsidR="000C44B0" w:rsidRPr="00330868" w:rsidRDefault="000C44B0" w:rsidP="00EE1F75">
            <w:pPr>
              <w:jc w:val="both"/>
              <w:rPr>
                <w:rFonts w:ascii="Sylfaen" w:hAnsi="Sylfaen"/>
                <w:lang w:val="hy-AM"/>
              </w:rPr>
            </w:pPr>
          </w:p>
          <w:p w:rsidR="000C44B0" w:rsidRPr="00330868" w:rsidRDefault="000C44B0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Պոմպի աշխատանքի հնարավորությունը նորմալ (ձեռքով) ռեժիմում և տվյալների գրանցման (հետազոտության ձայնագրման) ռեժիմում:</w:t>
            </w:r>
          </w:p>
          <w:p w:rsidR="000C44B0" w:rsidRPr="00330868" w:rsidRDefault="000C44B0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Կիրառում A դասի գոտում - պոմպի պատյանում օդափոխության համար տեխնոլոգիական և այլ բացվածքների բացակայություն (պոմպի գերտաքացումը կանխող դիզայն):</w:t>
            </w:r>
          </w:p>
          <w:p w:rsidR="000C44B0" w:rsidRPr="00330868" w:rsidRDefault="000C44B0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Սարք նմուշների և սննդամիջավայրերի ասեպտիկ տեղափոխման համար: Ապահովում է նմուշների ֆիլտրում թաղանթների միջով մեկանգամյա օգտագործման տարաների մեջ՝ հետագայում այս պոմպի միջոցով այդ տարաները սննդանմիջավայրերով լցնելով:</w:t>
            </w:r>
          </w:p>
          <w:p w:rsidR="000C44B0" w:rsidRPr="00330868" w:rsidRDefault="000C44B0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ստերիլության մոնիտորինգի համակարգը ներառում է.</w:t>
            </w:r>
          </w:p>
          <w:p w:rsidR="000C44B0" w:rsidRPr="00330868" w:rsidRDefault="000C44B0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- պոմպ հոսանքի մալուխով և սենսորային էկրանով (կառավարման միավոր)</w:t>
            </w:r>
          </w:p>
          <w:p w:rsidR="000C44B0" w:rsidRPr="00330868" w:rsidRDefault="000C44B0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- Ծախսանյութեր ստերիլության վերահսկման համար</w:t>
            </w:r>
          </w:p>
          <w:p w:rsidR="000C44B0" w:rsidRPr="00330868" w:rsidRDefault="000C44B0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Ամբողջությամբ հավաքված պոմպի չափերը սրվակի պահիչներով և արտահոսքի տարայով, ոչ ավել, քան  443×368×487 մմ</w:t>
            </w:r>
          </w:p>
          <w:p w:rsidR="000C44B0" w:rsidRPr="00330868" w:rsidRDefault="000C44B0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Քաշը 14,8 կգ-ից ոչ ավել</w:t>
            </w:r>
          </w:p>
          <w:p w:rsidR="000C44B0" w:rsidRPr="00330868" w:rsidRDefault="000C44B0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Պոմպը և ռոտորը պետք է պատրաստված լինեն 316L (1.4435) և 316 (1.4401) չժանգոտվող պողպատից:</w:t>
            </w:r>
          </w:p>
          <w:p w:rsidR="000C44B0" w:rsidRPr="00330868" w:rsidRDefault="000C44B0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Միացնող մալուխի նյութը՝ պոլիվինիլքլորիդ, ջրահեռացման խողովակների նյութը՝ սիլիկոն, շարժական դրենաժային տարաների նյութը՝ PET։</w:t>
            </w:r>
          </w:p>
          <w:p w:rsidR="000C44B0" w:rsidRPr="00330868" w:rsidRDefault="000C44B0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Մեկանգամյա օգտագործման տարաների խողովակները պետք է հնարավոր լինի ձեռքով տեղադրել ռոտորում՝ ձեռքի մեխանիկական սեղմակով:</w:t>
            </w:r>
          </w:p>
          <w:p w:rsidR="000C44B0" w:rsidRPr="00330868" w:rsidRDefault="000C44B0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Սարքավորումը պետք է պատրաստված լինի դեղագործական արդյունաբերության մեջ օգտագործելու համար պիտանի սերտիֆիկացված նյութերից, հեշտ մաքրվող, չփոշոտվող, ախտահանող և լվացող միջոցների նկատմամբ դիմացկուն (պերաքացախաթթու, H2O2 և քացախաթթու (2,5%), չորրորդական ամոնիում, ֆորմալդեհիդ և գլյուտարալդեհիդ։ իզոպրոպիլ սպիրտ, 70% էթանոլի լուծույթ)</w:t>
            </w:r>
          </w:p>
          <w:p w:rsidR="000C44B0" w:rsidRPr="00330868" w:rsidRDefault="000C44B0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lastRenderedPageBreak/>
              <w:t xml:space="preserve">Ֆիլտրման արագություն՝ </w:t>
            </w:r>
          </w:p>
          <w:p w:rsidR="000C44B0" w:rsidRPr="00330868" w:rsidRDefault="000C44B0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 xml:space="preserve">Նմուշի ֆիլտրման արագությունը՝ 70-650 մլ/րոպե </w:t>
            </w:r>
          </w:p>
          <w:p w:rsidR="000C44B0" w:rsidRPr="00330868" w:rsidRDefault="000C44B0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Ցուցասարքի վրա ծրագրավորված և իրական արագության տեսողական վերահսկման հնարավորություն</w:t>
            </w:r>
          </w:p>
          <w:p w:rsidR="000C44B0" w:rsidRPr="00330868" w:rsidRDefault="000C44B0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Էլեկտրամատակարարում` 240/100 Վ/60 Հց</w:t>
            </w:r>
          </w:p>
          <w:p w:rsidR="000C44B0" w:rsidRPr="00330868" w:rsidRDefault="000C44B0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Էլեկտրաէներգիայի սպառումը `ոչ ավելի, քան 100 Վտ</w:t>
            </w:r>
          </w:p>
          <w:p w:rsidR="000C44B0" w:rsidRPr="00330868" w:rsidRDefault="000C44B0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- Օգտագործման ձեռնարկը՝ անգլերեն և| ռուսերեն</w:t>
            </w:r>
          </w:p>
          <w:p w:rsidR="000C44B0" w:rsidRPr="00330868" w:rsidRDefault="000C44B0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Էլեկտրական անվտանգության համար համապատասխանության CE վկայագիր</w:t>
            </w:r>
          </w:p>
          <w:p w:rsidR="000C44B0" w:rsidRPr="00330868" w:rsidRDefault="000C44B0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Հավաքածուն պետք է ներառի.</w:t>
            </w:r>
          </w:p>
          <w:p w:rsidR="000C44B0" w:rsidRPr="00330868" w:rsidRDefault="000C44B0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- Կառավարման միավոր (հանվող էկրան)</w:t>
            </w:r>
          </w:p>
          <w:p w:rsidR="000C44B0" w:rsidRPr="00330868" w:rsidRDefault="000C44B0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- Հոսանքի աղբյուր</w:t>
            </w:r>
          </w:p>
          <w:p w:rsidR="000C44B0" w:rsidRPr="00330868" w:rsidRDefault="000C44B0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- Դրենաժային տարա</w:t>
            </w:r>
          </w:p>
          <w:p w:rsidR="000C44B0" w:rsidRPr="00330868" w:rsidRDefault="000C44B0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- Դրենաժային խողովակ</w:t>
            </w:r>
          </w:p>
          <w:p w:rsidR="000C44B0" w:rsidRPr="00330868" w:rsidRDefault="000C44B0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- ամրացնող ոտիկ</w:t>
            </w:r>
          </w:p>
          <w:p w:rsidR="000C44B0" w:rsidRPr="00330868" w:rsidRDefault="000C44B0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– Շշի կցորդի օղակ</w:t>
            </w:r>
          </w:p>
          <w:p w:rsidR="000C44B0" w:rsidRPr="00330868" w:rsidRDefault="000C44B0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- կանգնակի ձողՊա</w:t>
            </w:r>
          </w:p>
          <w:p w:rsidR="000C44B0" w:rsidRPr="00330868" w:rsidRDefault="000C44B0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- Կեռ</w:t>
            </w:r>
          </w:p>
          <w:p w:rsidR="000C44B0" w:rsidRPr="00330868" w:rsidRDefault="000C44B0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– Ամրացուցիչի լծակ՝ պատյանով</w:t>
            </w:r>
          </w:p>
          <w:p w:rsidR="000C44B0" w:rsidRPr="00330868" w:rsidRDefault="000C44B0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Սարքավորման հոսանքակիր մասերը պետք է ունենան հուսալի մեկուսացում:</w:t>
            </w:r>
          </w:p>
          <w:p w:rsidR="000C44B0" w:rsidRPr="00330868" w:rsidRDefault="000C44B0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Սարքավորումը պետք է ունենա արագ վթարային անջատման համակարգ վթարների և վթարների դեպքում:</w:t>
            </w:r>
          </w:p>
          <w:p w:rsidR="000C44B0" w:rsidRPr="00330868" w:rsidRDefault="000C44B0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Հոսանքի աղբյուրը պետք է հողանցված լինի:</w:t>
            </w:r>
          </w:p>
          <w:p w:rsidR="000C44B0" w:rsidRPr="00330868" w:rsidRDefault="000C44B0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Պաշտպանության աստիճանը IP41՝ համաձայն IEC 60529/EN 60529 պահանջների</w:t>
            </w:r>
          </w:p>
          <w:p w:rsidR="000C44B0" w:rsidRPr="00330868" w:rsidRDefault="000C44B0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Համակարգի հետ միասին պետք է մատակարարել դրա աշխատանքի համար անհրաժեշտ բոլոր պարագաները և ծախսանյութերը</w:t>
            </w:r>
          </w:p>
          <w:p w:rsidR="000C44B0" w:rsidRPr="00330868" w:rsidRDefault="000C44B0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1.</w:t>
            </w:r>
            <w:r w:rsidRPr="00330868">
              <w:rPr>
                <w:rFonts w:ascii="Sylfaen" w:hAnsi="Sylfaen"/>
                <w:lang w:val="hy-AM"/>
              </w:rPr>
              <w:tab/>
              <w:t>Անհրաժեշտ է ներկայացնել արտադրողի լիազորագիր, որտեղ նշված կլինի գնորդի անունը և մրցույթի համարը</w:t>
            </w:r>
          </w:p>
          <w:p w:rsidR="000C44B0" w:rsidRPr="00330868" w:rsidRDefault="000C44B0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2.</w:t>
            </w:r>
            <w:r w:rsidRPr="00330868">
              <w:rPr>
                <w:rFonts w:ascii="Sylfaen" w:hAnsi="Sylfaen"/>
                <w:lang w:val="hy-AM"/>
              </w:rPr>
              <w:tab/>
              <w:t>Սարքը (Համակարգը) պետք է հավաքվի տեղադրվի համապատասխան տեղում և որակավորվի ըստ արտադրողի տեխնիկական փաստաթղթերի լիազորված անձանց կողմից:</w:t>
            </w:r>
          </w:p>
          <w:p w:rsidR="000C44B0" w:rsidRPr="00330868" w:rsidRDefault="000C44B0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lastRenderedPageBreak/>
              <w:t>3.</w:t>
            </w:r>
            <w:r w:rsidRPr="00330868">
              <w:rPr>
                <w:rFonts w:ascii="Sylfaen" w:hAnsi="Sylfaen"/>
                <w:lang w:val="hy-AM"/>
              </w:rPr>
              <w:tab/>
              <w:t>Պետք է իրականացվի օպերատորների թրեյնինգ՝ սարքով աշխատելու ունակության  ստուգարքով և վկայականների տրամադրմամբ։</w:t>
            </w:r>
          </w:p>
          <w:p w:rsidR="000C44B0" w:rsidRPr="00330868" w:rsidRDefault="000C44B0" w:rsidP="00EE1F75">
            <w:pPr>
              <w:jc w:val="both"/>
              <w:rPr>
                <w:rFonts w:ascii="Sylfaen" w:hAnsi="Sylfaen"/>
                <w:lang w:val="hy-AM"/>
              </w:rPr>
            </w:pPr>
          </w:p>
          <w:p w:rsidR="000C44B0" w:rsidRPr="00330868" w:rsidRDefault="000C44B0" w:rsidP="00EE1F75">
            <w:pPr>
              <w:jc w:val="both"/>
              <w:rPr>
                <w:rFonts w:ascii="Sylfaen" w:hAnsi="Sylfaen"/>
                <w:b/>
                <w:lang w:val="hy-AM"/>
              </w:rPr>
            </w:pPr>
            <w:r w:rsidRPr="00330868">
              <w:rPr>
                <w:rFonts w:ascii="Sylfaen" w:hAnsi="Sylfaen"/>
                <w:b/>
                <w:lang w:val="hy-AM"/>
              </w:rPr>
              <w:t>Երաշխիքային ժամկետում սպասարկման ծառայության տրամադրման հատուկ պայմաններ</w:t>
            </w:r>
          </w:p>
          <w:p w:rsidR="000C44B0" w:rsidRPr="00330868" w:rsidRDefault="000C44B0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Մատակարարված սարքերը պետք է ունենան՝</w:t>
            </w:r>
          </w:p>
          <w:p w:rsidR="000C44B0" w:rsidRPr="00330868" w:rsidRDefault="000C44B0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1.</w:t>
            </w:r>
            <w:r w:rsidRPr="00330868">
              <w:rPr>
                <w:rFonts w:ascii="Sylfaen" w:hAnsi="Sylfaen"/>
                <w:lang w:val="hy-AM"/>
              </w:rPr>
              <w:tab/>
              <w:t>Պիտակ, որը կարտացոլի նվազագույնը հետևյալ տեղեկությունները</w:t>
            </w:r>
          </w:p>
          <w:p w:rsidR="000C44B0" w:rsidRPr="00330868" w:rsidRDefault="000C44B0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Տեղադրման ամսաթիվ</w:t>
            </w:r>
          </w:p>
          <w:p w:rsidR="000C44B0" w:rsidRPr="00330868" w:rsidRDefault="000C44B0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Երաշխիքային ժամկետի ավարտ</w:t>
            </w:r>
          </w:p>
          <w:p w:rsidR="000C44B0" w:rsidRPr="00330868" w:rsidRDefault="000C44B0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Հաջորդ սպասարկման ամսաթիվ</w:t>
            </w:r>
          </w:p>
          <w:p w:rsidR="000C44B0" w:rsidRPr="00330868" w:rsidRDefault="000C44B0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Սպասարկման կենտրոնի կոնտակտային տվյալներ</w:t>
            </w:r>
          </w:p>
          <w:p w:rsidR="000C44B0" w:rsidRPr="00330868" w:rsidRDefault="000C44B0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2.</w:t>
            </w:r>
            <w:r w:rsidRPr="00330868">
              <w:rPr>
                <w:rFonts w:ascii="Sylfaen" w:hAnsi="Sylfaen"/>
                <w:lang w:val="hy-AM"/>
              </w:rPr>
              <w:tab/>
              <w:t>QR կոդ, որը պետք է նույնականացված լինի սպասարկման հարթակում և որի սկանավորման դեպքում կբացվի համապատասխան սպասարկման հավելվածը կամ կայքը</w:t>
            </w:r>
          </w:p>
          <w:p w:rsidR="000C44B0" w:rsidRPr="00330868" w:rsidRDefault="000C44B0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3.</w:t>
            </w:r>
            <w:r w:rsidRPr="00330868">
              <w:rPr>
                <w:rFonts w:ascii="Sylfaen" w:hAnsi="Sylfaen"/>
                <w:lang w:val="hy-AM"/>
              </w:rPr>
              <w:tab/>
              <w:t>Երաշխիքային ժամկետում սպասարկման ծառայության պայմանագիր յուրաքանչյուր սարքի համար, որը նվազագույնը պետք է ներառի՝</w:t>
            </w:r>
          </w:p>
          <w:p w:rsidR="000C44B0" w:rsidRPr="00330868" w:rsidRDefault="000C44B0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Սպասարկման մակարդակի սահմանում</w:t>
            </w:r>
          </w:p>
          <w:p w:rsidR="000C44B0" w:rsidRPr="00330868" w:rsidRDefault="000C44B0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Անձնական տվյալների մշակման դրույթները</w:t>
            </w:r>
          </w:p>
          <w:p w:rsidR="000C44B0" w:rsidRPr="00330868" w:rsidRDefault="000C44B0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Գաղտնիության պահպանման դրույթները</w:t>
            </w:r>
          </w:p>
          <w:p w:rsidR="000C44B0" w:rsidRPr="00330868" w:rsidRDefault="000C44B0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Ընդհանուր հասկացողությունների բառարան</w:t>
            </w:r>
          </w:p>
          <w:p w:rsidR="000C44B0" w:rsidRPr="00330868" w:rsidRDefault="000C44B0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Ներառված և չներառված ծառայությունների սահմանում</w:t>
            </w:r>
          </w:p>
          <w:p w:rsidR="000C44B0" w:rsidRPr="00330868" w:rsidRDefault="000C44B0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Ծառայության մատուցման ժամանակը</w:t>
            </w:r>
          </w:p>
          <w:p w:rsidR="000C44B0" w:rsidRPr="00330868" w:rsidRDefault="000C44B0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4.</w:t>
            </w:r>
            <w:r w:rsidRPr="00330868">
              <w:rPr>
                <w:rFonts w:ascii="Sylfaen" w:hAnsi="Sylfaen"/>
                <w:lang w:val="hy-AM"/>
              </w:rPr>
              <w:tab/>
              <w:t>Սպասարկման կենտրոն դիմելու կանոնակարգ, որը նվազագույնը պետք է ներառի՝</w:t>
            </w:r>
          </w:p>
          <w:p w:rsidR="000C44B0" w:rsidRPr="00330868" w:rsidRDefault="000C44B0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Ընհանուր դրույթները</w:t>
            </w:r>
          </w:p>
          <w:p w:rsidR="000C44B0" w:rsidRPr="00330868" w:rsidRDefault="000C44B0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Կառուցվածքի նկարագրությունը</w:t>
            </w:r>
          </w:p>
          <w:p w:rsidR="000C44B0" w:rsidRPr="00330868" w:rsidRDefault="000C44B0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Գործառույթների սխեման</w:t>
            </w:r>
          </w:p>
          <w:p w:rsidR="000C44B0" w:rsidRPr="00330868" w:rsidRDefault="000C44B0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Հայտերի մշակման պրոցեսը</w:t>
            </w:r>
          </w:p>
          <w:p w:rsidR="000C44B0" w:rsidRPr="00330868" w:rsidRDefault="000C44B0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Օգտագործվող փաստաթղթերի ձևանմուշները</w:t>
            </w:r>
          </w:p>
          <w:p w:rsidR="000C44B0" w:rsidRPr="00330868" w:rsidRDefault="000C44B0" w:rsidP="00EE1F75">
            <w:pPr>
              <w:jc w:val="both"/>
              <w:rPr>
                <w:rFonts w:ascii="Sylfaen" w:hAnsi="Sylfaen"/>
                <w:lang w:val="hy-AM"/>
              </w:rPr>
            </w:pPr>
          </w:p>
          <w:p w:rsidR="000C44B0" w:rsidRPr="00330868" w:rsidRDefault="000C44B0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Մատակարարը պարտավորվում է՝</w:t>
            </w:r>
          </w:p>
          <w:p w:rsidR="000C44B0" w:rsidRPr="00330868" w:rsidRDefault="000C44B0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1.</w:t>
            </w:r>
            <w:r w:rsidRPr="00330868">
              <w:rPr>
                <w:rFonts w:ascii="Sylfaen" w:hAnsi="Sylfaen"/>
                <w:lang w:val="hy-AM"/>
              </w:rPr>
              <w:tab/>
              <w:t xml:space="preserve">Տրամադրել սպասարկման մակարդակի համաձայնագիր, որը </w:t>
            </w:r>
            <w:r w:rsidRPr="00330868">
              <w:rPr>
                <w:rFonts w:ascii="Sylfaen" w:hAnsi="Sylfaen"/>
                <w:lang w:val="hy-AM"/>
              </w:rPr>
              <w:lastRenderedPageBreak/>
              <w:t>նվազագույնը պետք է ներառի՝</w:t>
            </w:r>
          </w:p>
          <w:p w:rsidR="000C44B0" w:rsidRPr="00330868" w:rsidRDefault="000C44B0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Համաձայնագրի ընհանուր դրույթները</w:t>
            </w:r>
          </w:p>
          <w:p w:rsidR="000C44B0" w:rsidRPr="00330868" w:rsidRDefault="000C44B0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Նպատակը</w:t>
            </w:r>
          </w:p>
          <w:p w:rsidR="000C44B0" w:rsidRPr="00330868" w:rsidRDefault="000C44B0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Պարտականությունների նկարագիր</w:t>
            </w:r>
          </w:p>
          <w:p w:rsidR="000C44B0" w:rsidRPr="00330868" w:rsidRDefault="000C44B0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Ծառայությունների հասանելիությունը</w:t>
            </w:r>
          </w:p>
          <w:p w:rsidR="000C44B0" w:rsidRPr="00330868" w:rsidRDefault="000C44B0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Ծառայությանների մակարդակների, չափորոշիչների և առաջնահերթության դրույթները</w:t>
            </w:r>
          </w:p>
          <w:p w:rsidR="000C44B0" w:rsidRPr="00330868" w:rsidRDefault="000C44B0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2.</w:t>
            </w:r>
            <w:r w:rsidRPr="00330868">
              <w:rPr>
                <w:rFonts w:ascii="Sylfaen" w:hAnsi="Sylfaen"/>
                <w:lang w:val="hy-AM"/>
              </w:rPr>
              <w:tab/>
              <w:t>Տրամադրել սպասարկման հարթակ, որը նվազագույնը պետք է ունենա հետևյալ հնարավորությունները՝</w:t>
            </w:r>
          </w:p>
          <w:p w:rsidR="000C44B0" w:rsidRPr="00330868" w:rsidRDefault="000C44B0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Հայտերի մուտքագրում, իրական ժամանակում ընթացքին հետևում</w:t>
            </w:r>
          </w:p>
          <w:p w:rsidR="000C44B0" w:rsidRPr="00330868" w:rsidRDefault="000C44B0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Ծանուցումների ուղարկում էլ</w:t>
            </w:r>
            <w:r w:rsidRPr="00330868">
              <w:rPr>
                <w:rFonts w:ascii="Times New Roman" w:hAnsi="Times New Roman" w:cs="Times New Roman"/>
                <w:lang w:val="hy-AM"/>
              </w:rPr>
              <w:t>․</w:t>
            </w:r>
            <w:r w:rsidRPr="00330868">
              <w:rPr>
                <w:rFonts w:ascii="Sylfaen" w:hAnsi="Sylfaen"/>
                <w:lang w:val="hy-AM"/>
              </w:rPr>
              <w:t>փոստին</w:t>
            </w:r>
          </w:p>
          <w:p w:rsidR="000C44B0" w:rsidRPr="00330868" w:rsidRDefault="000C44B0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Հայտերի պատմության լիարժեք դիտում</w:t>
            </w:r>
          </w:p>
          <w:p w:rsidR="000C44B0" w:rsidRPr="00330868" w:rsidRDefault="000C44B0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Բողոքների մուտքագրում, իրական ժամանակում ընթացքին հետևում</w:t>
            </w:r>
          </w:p>
          <w:p w:rsidR="000C44B0" w:rsidRPr="00330868" w:rsidRDefault="000C44B0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Բողոքների պատմության լիարժեք դիտում</w:t>
            </w:r>
          </w:p>
          <w:p w:rsidR="000C44B0" w:rsidRPr="00330868" w:rsidRDefault="000C44B0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Սարքերի փաստաթղթերի և ձեռնարկների գրադարան</w:t>
            </w:r>
          </w:p>
          <w:p w:rsidR="000C44B0" w:rsidRPr="00330868" w:rsidRDefault="000C44B0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Սարքերի գրանցամատյան</w:t>
            </w:r>
          </w:p>
          <w:p w:rsidR="000C44B0" w:rsidRPr="00330868" w:rsidRDefault="000C44B0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Հաշվետվությունների արտահանում</w:t>
            </w:r>
          </w:p>
          <w:p w:rsidR="000C44B0" w:rsidRPr="00330868" w:rsidRDefault="000C44B0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Համապատասխանություն ներքին և արտաքին տվյալների անվտանգության ստանդարտներին և կանոնակարգերին:</w:t>
            </w:r>
          </w:p>
          <w:p w:rsidR="000C44B0" w:rsidRPr="00330868" w:rsidRDefault="000C44B0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3.</w:t>
            </w:r>
            <w:r w:rsidRPr="00330868">
              <w:rPr>
                <w:rFonts w:ascii="Sylfaen" w:hAnsi="Sylfaen"/>
                <w:lang w:val="hy-AM"/>
              </w:rPr>
              <w:tab/>
              <w:t>Պատվիրատուի կողմից ներկայացված և դասակարգված հայտերին արձագանքել հետևյալ ժամանակահատվածներում՝</w:t>
            </w:r>
          </w:p>
          <w:p w:rsidR="000C44B0" w:rsidRPr="00330868" w:rsidRDefault="000C44B0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Հայտը կրիտիկական է (սարքը չի աշխատում) – արձագանքը 30 րոպե, այցը 1 օրվա ընթացքում, լուծման տրամադրումը 3 օրվա ընթացքում։</w:t>
            </w:r>
          </w:p>
          <w:p w:rsidR="000C44B0" w:rsidRPr="00330868" w:rsidRDefault="000C44B0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Հայտը հրատապ է (ազդում է արդյունքի վրա)  – արձագանքը 60 րոպե, այցը 2 օրվա ընթացքում, լուծման տրամադրումը 5 օրվա ընթացքում։</w:t>
            </w:r>
          </w:p>
          <w:p w:rsidR="000C44B0" w:rsidRPr="00330868" w:rsidRDefault="000C44B0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Հայտը կարևոր է (ազդեցությունը հայտնի չի) – արձագանքը 90 րոպե, այցը 3 օրվա ընթացքում, լուծման տրամադրումը 7 օրվա ընթացքում։</w:t>
            </w:r>
          </w:p>
          <w:p w:rsidR="000C44B0" w:rsidRPr="00330868" w:rsidRDefault="000C44B0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4.</w:t>
            </w:r>
            <w:r w:rsidRPr="00330868">
              <w:rPr>
                <w:rFonts w:ascii="Sylfaen" w:hAnsi="Sylfaen"/>
                <w:lang w:val="hy-AM"/>
              </w:rPr>
              <w:tab/>
              <w:t xml:space="preserve">Սարքերի տեղադրման ավարտից հետո տրամադրել՝ </w:t>
            </w:r>
          </w:p>
          <w:p w:rsidR="000C44B0" w:rsidRPr="00330868" w:rsidRDefault="000C44B0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 xml:space="preserve">Տեղադրման ակտ </w:t>
            </w:r>
          </w:p>
          <w:p w:rsidR="000C44B0" w:rsidRPr="00330868" w:rsidRDefault="000C44B0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 xml:space="preserve">Երաշխիքային կտրոն </w:t>
            </w:r>
          </w:p>
          <w:p w:rsidR="000C44B0" w:rsidRPr="00330868" w:rsidRDefault="000C44B0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 xml:space="preserve">Տեղադրման որակավորման ակտ (IQ) </w:t>
            </w:r>
          </w:p>
          <w:p w:rsidR="000C44B0" w:rsidRPr="00330868" w:rsidRDefault="000C44B0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 xml:space="preserve">Գործառնական որակավորման ակտ (OQ) </w:t>
            </w:r>
          </w:p>
          <w:p w:rsidR="000C44B0" w:rsidRPr="00330868" w:rsidRDefault="000C44B0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lastRenderedPageBreak/>
              <w:t>5.</w:t>
            </w:r>
            <w:r w:rsidRPr="00330868">
              <w:rPr>
                <w:rFonts w:ascii="Sylfaen" w:hAnsi="Sylfaen"/>
                <w:lang w:val="hy-AM"/>
              </w:rPr>
              <w:tab/>
              <w:t xml:space="preserve">Օպերատորական ուսուցանման սկզբում և ավարտից հետո տրամադրել՝ </w:t>
            </w:r>
          </w:p>
          <w:p w:rsidR="000C44B0" w:rsidRPr="00330868" w:rsidRDefault="000C44B0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 xml:space="preserve">Դասընթացի ժամանակացույց </w:t>
            </w:r>
          </w:p>
          <w:p w:rsidR="000C44B0" w:rsidRPr="00330868" w:rsidRDefault="000C44B0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 xml:space="preserve">Ուսուցանման թեմաների ստուգաթերթ </w:t>
            </w:r>
          </w:p>
          <w:p w:rsidR="000C44B0" w:rsidRPr="00330868" w:rsidRDefault="000C44B0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 xml:space="preserve">Մասնակիցների գրանցման թերթիկ </w:t>
            </w:r>
          </w:p>
          <w:p w:rsidR="000C44B0" w:rsidRPr="00330868" w:rsidRDefault="000C44B0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 xml:space="preserve">Քննական հարցաշար </w:t>
            </w:r>
          </w:p>
          <w:p w:rsidR="000C44B0" w:rsidRPr="00330868" w:rsidRDefault="000C44B0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6.</w:t>
            </w:r>
            <w:r w:rsidRPr="00330868">
              <w:rPr>
                <w:rFonts w:ascii="Sylfaen" w:hAnsi="Sylfaen"/>
                <w:lang w:val="hy-AM"/>
              </w:rPr>
              <w:tab/>
              <w:t xml:space="preserve">Սարքերի տեղակայումից և գործարկումից առաջ տրամադրել հատակագիծ յուրաքանչյուր սարքի և վերջինիս տեղակայման սենքի համար, SVG ֆորմատով, որը առնվազն կներառի՝ </w:t>
            </w:r>
          </w:p>
          <w:p w:rsidR="000C44B0" w:rsidRPr="00330868" w:rsidRDefault="000C44B0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 xml:space="preserve">Սարքերի,  համալրող սարքավորումների և կահույքի չափսերը </w:t>
            </w:r>
          </w:p>
          <w:p w:rsidR="000C44B0" w:rsidRPr="00330868" w:rsidRDefault="000C44B0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 xml:space="preserve">Սարքերի,  համալրող սարքավորումների մոդելները </w:t>
            </w:r>
          </w:p>
          <w:p w:rsidR="000C44B0" w:rsidRPr="00330868" w:rsidRDefault="000C44B0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 xml:space="preserve">Սարքերի և համալրող սարքավորումների օգտագործվող վարդակները քանակով և տեսակներով </w:t>
            </w:r>
          </w:p>
          <w:p w:rsidR="000C44B0" w:rsidRPr="00330868" w:rsidRDefault="000C44B0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Սարքերի և համալրող սարքավորումների էլեկտրոսնուցման նշումները</w:t>
            </w:r>
          </w:p>
        </w:tc>
        <w:tc>
          <w:tcPr>
            <w:tcW w:w="560" w:type="pct"/>
            <w:vAlign w:val="center"/>
          </w:tcPr>
          <w:p w:rsidR="000C44B0" w:rsidRPr="00330868" w:rsidRDefault="000C44B0" w:rsidP="00EE1F75">
            <w:pPr>
              <w:jc w:val="center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lastRenderedPageBreak/>
              <w:t>հատ</w:t>
            </w:r>
          </w:p>
        </w:tc>
      </w:tr>
      <w:tr w:rsidR="00025717" w:rsidRPr="00330868" w:rsidTr="001603CA">
        <w:tc>
          <w:tcPr>
            <w:tcW w:w="305" w:type="pct"/>
            <w:vAlign w:val="center"/>
          </w:tcPr>
          <w:p w:rsidR="00025717" w:rsidRPr="00330868" w:rsidRDefault="00025717" w:rsidP="00A670BD">
            <w:pPr>
              <w:jc w:val="center"/>
              <w:rPr>
                <w:rFonts w:ascii="Sylfaen" w:hAnsi="Sylfaen"/>
              </w:rPr>
            </w:pPr>
            <w:r w:rsidRPr="00330868">
              <w:rPr>
                <w:rFonts w:ascii="Sylfaen" w:hAnsi="Sylfaen"/>
              </w:rPr>
              <w:lastRenderedPageBreak/>
              <w:t>6</w:t>
            </w:r>
          </w:p>
        </w:tc>
        <w:tc>
          <w:tcPr>
            <w:tcW w:w="1049" w:type="pct"/>
            <w:vAlign w:val="center"/>
          </w:tcPr>
          <w:p w:rsidR="00025717" w:rsidRPr="00330868" w:rsidRDefault="00025717" w:rsidP="00EE1F75">
            <w:pPr>
              <w:jc w:val="center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Խտաչափ</w:t>
            </w:r>
          </w:p>
        </w:tc>
        <w:tc>
          <w:tcPr>
            <w:tcW w:w="3086" w:type="pct"/>
            <w:vAlign w:val="center"/>
          </w:tcPr>
          <w:p w:rsidR="00025717" w:rsidRPr="00330868" w:rsidRDefault="00025717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Հեղուկների խտության, տեսակարար կշռի որոշման համար, հիմնված U-tube տեխնոլոգիայի վրա:</w:t>
            </w:r>
          </w:p>
          <w:p w:rsidR="00025717" w:rsidRPr="00330868" w:rsidRDefault="00025717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Նմուշի մածուցիկության վերահսկումով:</w:t>
            </w:r>
          </w:p>
          <w:p w:rsidR="00025717" w:rsidRPr="00330868" w:rsidRDefault="00025717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Կայուն արդյունքներ տարբեր պայմաններում, ինչպիսիք են խոնավությունը, ջերմաստիճանը և օդի ճնշումը (Condition Monitoring):</w:t>
            </w:r>
          </w:p>
          <w:p w:rsidR="00025717" w:rsidRPr="00330868" w:rsidRDefault="00025717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Էկրանի  շնորհիվ լցման գործընթացի ժամանակի մոնիտորինգ:</w:t>
            </w:r>
          </w:p>
          <w:p w:rsidR="00025717" w:rsidRPr="00330868" w:rsidRDefault="00025717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Ջերմաստիճանի սկանավորում, ստուգումներ ջրի միջոցով:</w:t>
            </w:r>
          </w:p>
          <w:p w:rsidR="00025717" w:rsidRPr="00330868" w:rsidRDefault="00025717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Խտության չափման միջակայք -0 – 3գ/սմ</w:t>
            </w:r>
            <w:r w:rsidRPr="00330868">
              <w:rPr>
                <w:rFonts w:ascii="Sylfaen" w:hAnsi="Sylfaen"/>
                <w:vertAlign w:val="superscript"/>
                <w:lang w:val="hy-AM"/>
              </w:rPr>
              <w:t>3</w:t>
            </w:r>
          </w:p>
          <w:p w:rsidR="00025717" w:rsidRPr="00330868" w:rsidRDefault="00025717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Ջերմաստիճանի չափման միջակայք -0 °C-ից մինչև 100 °C</w:t>
            </w:r>
          </w:p>
          <w:p w:rsidR="00025717" w:rsidRPr="00330868" w:rsidRDefault="00025717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Ջերմաստիճանի չափման ճշգրտությունը--0.01 °C</w:t>
            </w:r>
          </w:p>
          <w:p w:rsidR="00025717" w:rsidRPr="00330868" w:rsidRDefault="00025717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Խտության չափման ճշգրտությունը--0.000007 գ/սմ</w:t>
            </w:r>
            <w:r w:rsidRPr="00330868">
              <w:rPr>
                <w:rFonts w:ascii="Sylfaen" w:hAnsi="Sylfaen"/>
                <w:vertAlign w:val="superscript"/>
                <w:lang w:val="hy-AM"/>
              </w:rPr>
              <w:t>3</w:t>
            </w:r>
            <w:r w:rsidRPr="00330868">
              <w:rPr>
                <w:rFonts w:ascii="Sylfaen" w:hAnsi="Sylfaen"/>
                <w:lang w:val="hy-AM"/>
              </w:rPr>
              <w:t xml:space="preserve"> </w:t>
            </w:r>
          </w:p>
          <w:p w:rsidR="00025717" w:rsidRPr="00330868" w:rsidRDefault="00025717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Խտության չափման կրկնելիություն -0.000001 գ/սմ</w:t>
            </w:r>
            <w:r w:rsidRPr="00330868">
              <w:rPr>
                <w:rFonts w:ascii="Sylfaen" w:hAnsi="Sylfaen"/>
                <w:vertAlign w:val="superscript"/>
                <w:lang w:val="hy-AM"/>
              </w:rPr>
              <w:t>3</w:t>
            </w:r>
          </w:p>
          <w:p w:rsidR="00025717" w:rsidRPr="00330868" w:rsidRDefault="00025717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Ջերմաստիճանի չափման կրկնելիությունը -0.001°C</w:t>
            </w:r>
          </w:p>
          <w:p w:rsidR="00025717" w:rsidRPr="00330868" w:rsidRDefault="00025717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Նմուշի նվազագույն ծավալը, որը պետք է չափվի -1 մլ</w:t>
            </w:r>
          </w:p>
          <w:p w:rsidR="00025717" w:rsidRPr="00330868" w:rsidRDefault="00025717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Չափման տևողությունը ---60 վրկ</w:t>
            </w:r>
          </w:p>
          <w:p w:rsidR="00025717" w:rsidRPr="00330868" w:rsidRDefault="00025717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Հիշողություն -1000 չափվող արժեքներ</w:t>
            </w:r>
          </w:p>
          <w:p w:rsidR="00025717" w:rsidRPr="00330868" w:rsidRDefault="00025717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Սենսորային էկրան հարմարեցված ինտերֆեյսով</w:t>
            </w:r>
          </w:p>
          <w:p w:rsidR="00025717" w:rsidRPr="00330868" w:rsidRDefault="00025717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lastRenderedPageBreak/>
              <w:t>Ինտերֆեյսներ - 4 x USB • RS-232 • CAN • VGA • Ethernet</w:t>
            </w:r>
          </w:p>
          <w:p w:rsidR="00025717" w:rsidRPr="00330868" w:rsidRDefault="00025717" w:rsidP="00EE1F75">
            <w:pPr>
              <w:jc w:val="both"/>
              <w:rPr>
                <w:rFonts w:ascii="Sylfaen" w:hAnsi="Sylfaen"/>
                <w:lang w:val="hy-AM"/>
              </w:rPr>
            </w:pPr>
          </w:p>
          <w:p w:rsidR="00025717" w:rsidRPr="00330868" w:rsidRDefault="00025717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Նմուշի հետ շփվող նյութերը պետք է լինեն իներտ:</w:t>
            </w:r>
          </w:p>
          <w:p w:rsidR="00025717" w:rsidRPr="00330868" w:rsidRDefault="00025717" w:rsidP="00EE1F75">
            <w:pPr>
              <w:jc w:val="both"/>
              <w:rPr>
                <w:rFonts w:ascii="Sylfaen" w:hAnsi="Sylfaen"/>
              </w:rPr>
            </w:pPr>
            <w:r w:rsidRPr="00330868">
              <w:rPr>
                <w:rFonts w:ascii="Sylfaen" w:hAnsi="Sylfaen"/>
              </w:rPr>
              <w:t>Հավաքածու.</w:t>
            </w:r>
          </w:p>
          <w:p w:rsidR="00025717" w:rsidRPr="00330868" w:rsidRDefault="00025717" w:rsidP="00EE1F75">
            <w:pPr>
              <w:numPr>
                <w:ilvl w:val="0"/>
                <w:numId w:val="16"/>
              </w:numPr>
              <w:jc w:val="both"/>
              <w:rPr>
                <w:rFonts w:ascii="Sylfaen" w:hAnsi="Sylfaen"/>
              </w:rPr>
            </w:pPr>
            <w:r w:rsidRPr="00330868">
              <w:rPr>
                <w:rFonts w:ascii="Sylfaen" w:hAnsi="Sylfaen"/>
              </w:rPr>
              <w:t>Խտաչափ</w:t>
            </w:r>
          </w:p>
          <w:p w:rsidR="00025717" w:rsidRPr="00330868" w:rsidRDefault="00025717" w:rsidP="00EE1F75">
            <w:pPr>
              <w:numPr>
                <w:ilvl w:val="0"/>
                <w:numId w:val="16"/>
              </w:numPr>
              <w:jc w:val="both"/>
              <w:rPr>
                <w:rFonts w:ascii="Sylfaen" w:hAnsi="Sylfaen"/>
                <w:b/>
              </w:rPr>
            </w:pPr>
            <w:r w:rsidRPr="00330868">
              <w:rPr>
                <w:rFonts w:ascii="Sylfaen" w:hAnsi="Sylfaen"/>
                <w:lang w:val="hy-AM"/>
              </w:rPr>
              <w:t>Տպիչ</w:t>
            </w:r>
          </w:p>
          <w:p w:rsidR="00025717" w:rsidRPr="00330868" w:rsidRDefault="00025717" w:rsidP="00EE1F75">
            <w:pPr>
              <w:numPr>
                <w:ilvl w:val="0"/>
                <w:numId w:val="16"/>
              </w:num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Սարքի (Համակարգի) բոլոր մասերի սպասարկման և օգտագործման մանուալները(hard copy):</w:t>
            </w:r>
          </w:p>
          <w:p w:rsidR="00025717" w:rsidRPr="00330868" w:rsidRDefault="00025717" w:rsidP="00EE1F75">
            <w:pPr>
              <w:numPr>
                <w:ilvl w:val="0"/>
                <w:numId w:val="16"/>
              </w:numPr>
              <w:jc w:val="both"/>
              <w:rPr>
                <w:rFonts w:ascii="Sylfaen" w:hAnsi="Sylfaen"/>
                <w:b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Սարքը (Համակարգը) պետք է հավաքվի տեղադրվի համապատասխան տեղում և որակավորվի(OQ) ըստ արտադրողի տեխնիկական փաստաթղթերի լիազորված անձանց կողմից:</w:t>
            </w:r>
          </w:p>
          <w:p w:rsidR="00025717" w:rsidRPr="00330868" w:rsidRDefault="00025717" w:rsidP="00EE1F75">
            <w:pPr>
              <w:numPr>
                <w:ilvl w:val="0"/>
                <w:numId w:val="16"/>
              </w:num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Պետք է իրականացվի օպերատորների թրեյնինգ՝ սարքով աշխատելու ունակության  ստուգարքով և վկայականների տրամադրմամբ։</w:t>
            </w:r>
          </w:p>
          <w:p w:rsidR="00025717" w:rsidRPr="00330868" w:rsidRDefault="00025717" w:rsidP="00EE1F75">
            <w:pPr>
              <w:numPr>
                <w:ilvl w:val="0"/>
                <w:numId w:val="16"/>
              </w:num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Արտադրման տարեթիվը 2022 թ</w:t>
            </w:r>
            <w:r w:rsidRPr="00330868">
              <w:rPr>
                <w:rFonts w:ascii="Times New Roman" w:hAnsi="Times New Roman" w:cs="Times New Roman"/>
                <w:lang w:val="hy-AM"/>
              </w:rPr>
              <w:t>․</w:t>
            </w:r>
            <w:r w:rsidRPr="00330868">
              <w:rPr>
                <w:rFonts w:ascii="Sylfaen" w:hAnsi="Sylfaen"/>
                <w:lang w:val="hy-AM"/>
              </w:rPr>
              <w:t xml:space="preserve"> ոչ պակաս</w:t>
            </w:r>
          </w:p>
          <w:p w:rsidR="00025717" w:rsidRPr="00330868" w:rsidRDefault="00025717" w:rsidP="00EE1F75">
            <w:pPr>
              <w:numPr>
                <w:ilvl w:val="0"/>
                <w:numId w:val="16"/>
              </w:num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Երաշխիք ոչ քիչ քան 2 տարի:</w:t>
            </w:r>
          </w:p>
          <w:p w:rsidR="00025717" w:rsidRPr="00330868" w:rsidRDefault="00025717" w:rsidP="00EE1F75">
            <w:pPr>
              <w:jc w:val="both"/>
              <w:rPr>
                <w:rFonts w:ascii="Sylfaen" w:hAnsi="Sylfaen"/>
                <w:bCs/>
                <w:lang w:val="hy-AM"/>
              </w:rPr>
            </w:pPr>
            <w:r w:rsidRPr="00330868">
              <w:rPr>
                <w:rFonts w:ascii="Sylfaen" w:hAnsi="Sylfaen"/>
                <w:bCs/>
                <w:lang w:val="hy-AM"/>
              </w:rPr>
              <w:t>Արտադրող ընկերության հավաստագիրը` մատակարարին ավտորիզացիայի տրամադրելու մասին</w:t>
            </w:r>
          </w:p>
          <w:p w:rsidR="00025717" w:rsidRPr="00330868" w:rsidRDefault="00025717" w:rsidP="00EE1F75">
            <w:pPr>
              <w:jc w:val="both"/>
              <w:rPr>
                <w:rFonts w:ascii="Sylfaen" w:hAnsi="Sylfaen"/>
                <w:lang w:val="hy-AM"/>
              </w:rPr>
            </w:pPr>
          </w:p>
          <w:p w:rsidR="00025717" w:rsidRPr="00330868" w:rsidRDefault="00025717" w:rsidP="00EE1F75">
            <w:pPr>
              <w:jc w:val="both"/>
              <w:rPr>
                <w:rFonts w:ascii="Sylfaen" w:hAnsi="Sylfaen"/>
                <w:b/>
                <w:lang w:val="hy-AM"/>
              </w:rPr>
            </w:pPr>
            <w:r w:rsidRPr="00330868">
              <w:rPr>
                <w:rFonts w:ascii="Sylfaen" w:hAnsi="Sylfaen"/>
                <w:b/>
                <w:lang w:val="hy-AM"/>
              </w:rPr>
              <w:t>Երաշխիքային ժամկետում սպասարկման ծառայության տրամադրման հատուկ պայմաններ</w:t>
            </w:r>
          </w:p>
          <w:p w:rsidR="00025717" w:rsidRPr="00330868" w:rsidRDefault="00025717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Մատակարարված սարքերը պետք է ունենան՝</w:t>
            </w:r>
          </w:p>
          <w:p w:rsidR="00025717" w:rsidRPr="00330868" w:rsidRDefault="00025717" w:rsidP="00EE1F75">
            <w:pPr>
              <w:jc w:val="both"/>
              <w:rPr>
                <w:rFonts w:ascii="Sylfaen" w:hAnsi="Sylfaen"/>
                <w:lang w:val="hy-AM"/>
              </w:rPr>
            </w:pPr>
          </w:p>
          <w:p w:rsidR="00025717" w:rsidRPr="00330868" w:rsidRDefault="00025717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1.</w:t>
            </w:r>
            <w:r w:rsidRPr="00330868">
              <w:rPr>
                <w:rFonts w:ascii="Sylfaen" w:hAnsi="Sylfaen"/>
                <w:lang w:val="hy-AM"/>
              </w:rPr>
              <w:tab/>
              <w:t>Պիտակ, որը կարտացոլի նվազագույնը հետևյալ տեղեկությունները</w:t>
            </w:r>
          </w:p>
          <w:p w:rsidR="00025717" w:rsidRPr="00330868" w:rsidRDefault="00025717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Տեղադրման ամսաթիվ</w:t>
            </w:r>
          </w:p>
          <w:p w:rsidR="00025717" w:rsidRPr="00330868" w:rsidRDefault="00025717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Երաշխիքային ժամկետի ավարտ</w:t>
            </w:r>
          </w:p>
          <w:p w:rsidR="00025717" w:rsidRPr="00330868" w:rsidRDefault="00025717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Հաջորդ սպասարկման ամսաթիվ</w:t>
            </w:r>
          </w:p>
          <w:p w:rsidR="00025717" w:rsidRPr="00330868" w:rsidRDefault="00025717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Սպասարկման կենտրոնի կոնտակտային տվյալներ</w:t>
            </w:r>
          </w:p>
          <w:p w:rsidR="00025717" w:rsidRPr="00330868" w:rsidRDefault="00025717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2.</w:t>
            </w:r>
            <w:r w:rsidRPr="00330868">
              <w:rPr>
                <w:rFonts w:ascii="Sylfaen" w:hAnsi="Sylfaen"/>
                <w:lang w:val="hy-AM"/>
              </w:rPr>
              <w:tab/>
              <w:t>QR կոդ, որը պետք է նույնականացված լինի սպասարկման հարթակում և որի սկանավորման դեպքում կբացվի համապատասխան սպասարկման հավելվածը կամ կայքը</w:t>
            </w:r>
          </w:p>
          <w:p w:rsidR="00025717" w:rsidRPr="00330868" w:rsidRDefault="00025717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3.</w:t>
            </w:r>
            <w:r w:rsidRPr="00330868">
              <w:rPr>
                <w:rFonts w:ascii="Sylfaen" w:hAnsi="Sylfaen"/>
                <w:lang w:val="hy-AM"/>
              </w:rPr>
              <w:tab/>
              <w:t>Երաշխիքային ժամկետում սպասարկման ծառայության պայմանագիր յուրաքանչյուր սարքի համար, որը նվազագույնը պետք է ներառի՝</w:t>
            </w:r>
          </w:p>
          <w:p w:rsidR="00025717" w:rsidRPr="00330868" w:rsidRDefault="00025717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lastRenderedPageBreak/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Սպասարկման մակարդակի սահմանում</w:t>
            </w:r>
          </w:p>
          <w:p w:rsidR="00025717" w:rsidRPr="00330868" w:rsidRDefault="00025717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Անձնական տվյալների մշակման դրույթները</w:t>
            </w:r>
          </w:p>
          <w:p w:rsidR="00025717" w:rsidRPr="00330868" w:rsidRDefault="00025717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Գաղտնիության պահպանման դրույթները</w:t>
            </w:r>
          </w:p>
          <w:p w:rsidR="00025717" w:rsidRPr="00330868" w:rsidRDefault="00025717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Ընդհանուր հասկացողությունների բառարան</w:t>
            </w:r>
          </w:p>
          <w:p w:rsidR="00025717" w:rsidRPr="00330868" w:rsidRDefault="00025717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Ներառված և չներառված ծառայությունների սահմանում</w:t>
            </w:r>
          </w:p>
          <w:p w:rsidR="00025717" w:rsidRPr="00330868" w:rsidRDefault="00025717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Ծառայության մատուցման ժամանակը</w:t>
            </w:r>
          </w:p>
          <w:p w:rsidR="00025717" w:rsidRPr="00330868" w:rsidRDefault="00025717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4.</w:t>
            </w:r>
            <w:r w:rsidRPr="00330868">
              <w:rPr>
                <w:rFonts w:ascii="Sylfaen" w:hAnsi="Sylfaen"/>
                <w:lang w:val="hy-AM"/>
              </w:rPr>
              <w:tab/>
              <w:t>Սպասարկման կենտրոն դիմելու կանոնակարգ, որը նվազագույնը պետք է ներառի՝</w:t>
            </w:r>
          </w:p>
          <w:p w:rsidR="00025717" w:rsidRPr="00330868" w:rsidRDefault="00025717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Ընհանուր դրույթները</w:t>
            </w:r>
          </w:p>
          <w:p w:rsidR="00025717" w:rsidRPr="00330868" w:rsidRDefault="00025717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Կառուցվածքի նկարագրությունը</w:t>
            </w:r>
          </w:p>
          <w:p w:rsidR="00025717" w:rsidRPr="00330868" w:rsidRDefault="00025717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Գործառույթների սխեման</w:t>
            </w:r>
          </w:p>
          <w:p w:rsidR="00025717" w:rsidRPr="00330868" w:rsidRDefault="00025717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Հայտերի մշակման պրոցեսը</w:t>
            </w:r>
          </w:p>
          <w:p w:rsidR="00025717" w:rsidRPr="00330868" w:rsidRDefault="00025717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Օգտագործվող փաստաթղթերի ձևանմուշները</w:t>
            </w:r>
          </w:p>
          <w:p w:rsidR="00025717" w:rsidRPr="00330868" w:rsidRDefault="00025717" w:rsidP="00EE1F75">
            <w:pPr>
              <w:jc w:val="both"/>
              <w:rPr>
                <w:rFonts w:ascii="Sylfaen" w:hAnsi="Sylfaen"/>
                <w:lang w:val="hy-AM"/>
              </w:rPr>
            </w:pPr>
          </w:p>
          <w:p w:rsidR="00025717" w:rsidRPr="00330868" w:rsidRDefault="00025717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Մատակարարը պարտավորվում է՝</w:t>
            </w:r>
          </w:p>
          <w:p w:rsidR="00025717" w:rsidRPr="00330868" w:rsidRDefault="00025717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1.</w:t>
            </w:r>
            <w:r w:rsidRPr="00330868">
              <w:rPr>
                <w:rFonts w:ascii="Sylfaen" w:hAnsi="Sylfaen"/>
                <w:lang w:val="hy-AM"/>
              </w:rPr>
              <w:tab/>
              <w:t>Տրամադրել սպասարկման մակարդակի համաձայնագիր, որը նվազագույնը պետք է ներառի՝</w:t>
            </w:r>
          </w:p>
          <w:p w:rsidR="00025717" w:rsidRPr="00330868" w:rsidRDefault="00025717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Համաձայնագրի ընհանուր դրույթները</w:t>
            </w:r>
          </w:p>
          <w:p w:rsidR="00025717" w:rsidRPr="00330868" w:rsidRDefault="00025717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Նպատակը</w:t>
            </w:r>
          </w:p>
          <w:p w:rsidR="00025717" w:rsidRPr="00330868" w:rsidRDefault="00025717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Պարտականությունների նկարագիր</w:t>
            </w:r>
          </w:p>
          <w:p w:rsidR="00025717" w:rsidRPr="00330868" w:rsidRDefault="00025717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Ծառայությունների հասանելիությունը</w:t>
            </w:r>
          </w:p>
          <w:p w:rsidR="00025717" w:rsidRPr="00330868" w:rsidRDefault="00025717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Ծառայությանների մակարդակների, չափորոշիչների և առաջնահերթության դրույթները</w:t>
            </w:r>
          </w:p>
          <w:p w:rsidR="00025717" w:rsidRPr="00330868" w:rsidRDefault="00025717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2.</w:t>
            </w:r>
            <w:r w:rsidRPr="00330868">
              <w:rPr>
                <w:rFonts w:ascii="Sylfaen" w:hAnsi="Sylfaen"/>
                <w:lang w:val="hy-AM"/>
              </w:rPr>
              <w:tab/>
              <w:t>Տրամադրել սպասարկման հարթակ, որը նվազագույնը պետք է ունենա հետևյալ հնարավորությունները՝</w:t>
            </w:r>
          </w:p>
          <w:p w:rsidR="00025717" w:rsidRPr="00330868" w:rsidRDefault="00025717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Հայտերի մուտքագրում, իրական ժամանակում ընթացքին հետևում</w:t>
            </w:r>
          </w:p>
          <w:p w:rsidR="00025717" w:rsidRPr="00330868" w:rsidRDefault="00025717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Ծանուցումների ուղարկում էլ</w:t>
            </w:r>
            <w:r w:rsidRPr="00330868">
              <w:rPr>
                <w:rFonts w:ascii="Times New Roman" w:hAnsi="Times New Roman" w:cs="Times New Roman"/>
                <w:lang w:val="hy-AM"/>
              </w:rPr>
              <w:t>․</w:t>
            </w:r>
            <w:r w:rsidRPr="00330868">
              <w:rPr>
                <w:rFonts w:ascii="Sylfaen" w:hAnsi="Sylfaen"/>
                <w:lang w:val="hy-AM"/>
              </w:rPr>
              <w:t>փոստին</w:t>
            </w:r>
          </w:p>
          <w:p w:rsidR="00025717" w:rsidRPr="00330868" w:rsidRDefault="00025717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Հայտերի պատմության լիարժեք դիտում</w:t>
            </w:r>
          </w:p>
          <w:p w:rsidR="00025717" w:rsidRPr="00330868" w:rsidRDefault="00025717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Բողոքների մուտքագրում, իրական ժամանակում ընթացքին հետևում</w:t>
            </w:r>
          </w:p>
          <w:p w:rsidR="00025717" w:rsidRPr="00330868" w:rsidRDefault="00025717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Բողոքների պատմության լիարժեք դիտում</w:t>
            </w:r>
          </w:p>
          <w:p w:rsidR="00025717" w:rsidRPr="00330868" w:rsidRDefault="00025717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Սարքերի փաստաթղթերի և ձեռնարկների գրադարան</w:t>
            </w:r>
          </w:p>
          <w:p w:rsidR="00025717" w:rsidRPr="00330868" w:rsidRDefault="00025717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Սարքերի գրանցամատյան</w:t>
            </w:r>
          </w:p>
          <w:p w:rsidR="00025717" w:rsidRPr="00330868" w:rsidRDefault="00025717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lastRenderedPageBreak/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Հաշվետվությունների արտահանում</w:t>
            </w:r>
          </w:p>
          <w:p w:rsidR="00025717" w:rsidRPr="00330868" w:rsidRDefault="00025717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Համապատասխանություն ներքին և արտաքին տվյալների անվտանգության ստանդարտներին և կանոնակարգերին:</w:t>
            </w:r>
          </w:p>
          <w:p w:rsidR="00025717" w:rsidRPr="00330868" w:rsidRDefault="00025717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3.</w:t>
            </w:r>
            <w:r w:rsidRPr="00330868">
              <w:rPr>
                <w:rFonts w:ascii="Sylfaen" w:hAnsi="Sylfaen"/>
                <w:lang w:val="hy-AM"/>
              </w:rPr>
              <w:tab/>
              <w:t>Պատվիրատուի կողմից ներկայացված և դասակարգված հայտերին արձագանքել հետևյալ ժամանակահատվածներում՝</w:t>
            </w:r>
          </w:p>
          <w:p w:rsidR="00025717" w:rsidRPr="00330868" w:rsidRDefault="00025717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Հայտը կրիտիկական է (սարքը չի աշխատում) – արձագանքը 30 րոպե, այցը 1 օրվա ընթացքում, լուծման տրամադրումը 3 օրվա ընթացքում։</w:t>
            </w:r>
          </w:p>
          <w:p w:rsidR="00025717" w:rsidRPr="00330868" w:rsidRDefault="00025717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Հայտը հրատապ է (ազդում է արդյունքի վրա)  – արձագանքը 60 րոպե, այցը 2 օրվա ընթացքում, լուծման տրամադրումը 5 օրվա ընթացքում։</w:t>
            </w:r>
          </w:p>
          <w:p w:rsidR="00025717" w:rsidRPr="00330868" w:rsidRDefault="00025717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Հայտը կարևոր է (ազդեցությունը հայտնի չի) – արձագանքը 90 րոպե, այցը 3 օրվա ընթացքում, լուծման տրամադրումը 7 օրվա ընթացքում։</w:t>
            </w:r>
          </w:p>
          <w:p w:rsidR="00025717" w:rsidRPr="00330868" w:rsidRDefault="00025717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4.</w:t>
            </w:r>
            <w:r w:rsidRPr="00330868">
              <w:rPr>
                <w:rFonts w:ascii="Sylfaen" w:hAnsi="Sylfaen"/>
                <w:lang w:val="hy-AM"/>
              </w:rPr>
              <w:tab/>
              <w:t xml:space="preserve">Սարքերի տեղադրման ավարտից հետո տրամադրել՝ </w:t>
            </w:r>
          </w:p>
          <w:p w:rsidR="00025717" w:rsidRPr="00330868" w:rsidRDefault="00025717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 xml:space="preserve">Տեղադրման ակտ </w:t>
            </w:r>
          </w:p>
          <w:p w:rsidR="00025717" w:rsidRPr="00330868" w:rsidRDefault="00025717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 xml:space="preserve">Երաշխիքային կտրոն </w:t>
            </w:r>
          </w:p>
          <w:p w:rsidR="00025717" w:rsidRPr="00330868" w:rsidRDefault="00025717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 xml:space="preserve">Տեղադրման որակավորման ակտ (IQ) </w:t>
            </w:r>
          </w:p>
          <w:p w:rsidR="00025717" w:rsidRPr="00330868" w:rsidRDefault="00025717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 xml:space="preserve">Գործառնական որակավորման ակտ (OQ) </w:t>
            </w:r>
          </w:p>
          <w:p w:rsidR="00025717" w:rsidRPr="00330868" w:rsidRDefault="00025717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5.</w:t>
            </w:r>
            <w:r w:rsidRPr="00330868">
              <w:rPr>
                <w:rFonts w:ascii="Sylfaen" w:hAnsi="Sylfaen"/>
                <w:lang w:val="hy-AM"/>
              </w:rPr>
              <w:tab/>
              <w:t xml:space="preserve">Օպերատորական ուսուցանման սկզբում և ավարտից հետո տրամադրել՝ </w:t>
            </w:r>
          </w:p>
          <w:p w:rsidR="00025717" w:rsidRPr="00330868" w:rsidRDefault="00025717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 xml:space="preserve">Դասընթացի ժամանակացույց </w:t>
            </w:r>
          </w:p>
          <w:p w:rsidR="00025717" w:rsidRPr="00330868" w:rsidRDefault="00025717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 xml:space="preserve">Ուսուցանման թեմաների ստուգաթերթ </w:t>
            </w:r>
          </w:p>
          <w:p w:rsidR="00025717" w:rsidRPr="00330868" w:rsidRDefault="00025717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 xml:space="preserve">Մասնակիցների գրանցման թերթիկ </w:t>
            </w:r>
          </w:p>
          <w:p w:rsidR="00025717" w:rsidRPr="00330868" w:rsidRDefault="00025717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 xml:space="preserve">Քննական հարցաշար </w:t>
            </w:r>
          </w:p>
          <w:p w:rsidR="00025717" w:rsidRPr="00330868" w:rsidRDefault="00025717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6.</w:t>
            </w:r>
            <w:r w:rsidRPr="00330868">
              <w:rPr>
                <w:rFonts w:ascii="Sylfaen" w:hAnsi="Sylfaen"/>
                <w:lang w:val="hy-AM"/>
              </w:rPr>
              <w:tab/>
              <w:t xml:space="preserve">Սարքերի տեղակայումից և գործարկումից առաջ տրամադրել հատակագիծ յուրաքանչյուր սարքի և վերջինիս տեղակայման սենքի համար, SVG ֆորմատով, որը առնվազն կներառի՝ </w:t>
            </w:r>
          </w:p>
          <w:p w:rsidR="00025717" w:rsidRPr="00330868" w:rsidRDefault="00025717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 xml:space="preserve">Սարքերի,  համալրող սարքավորումների և կահույքի չափսերը </w:t>
            </w:r>
          </w:p>
          <w:p w:rsidR="00025717" w:rsidRPr="00330868" w:rsidRDefault="00025717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 xml:space="preserve">Սարքերի,  համալրող սարքավորումների մոդելները </w:t>
            </w:r>
          </w:p>
          <w:p w:rsidR="00025717" w:rsidRPr="00330868" w:rsidRDefault="00025717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 xml:space="preserve">Սարքերի և համալրող սարքավորումների օգտագործվող վարդակները քանակով և տեսակներով </w:t>
            </w:r>
          </w:p>
          <w:p w:rsidR="00025717" w:rsidRPr="00330868" w:rsidRDefault="00025717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Սարքերի և համալրող սարքավորումների էլեկտրոսնուցման նշումները</w:t>
            </w:r>
          </w:p>
        </w:tc>
        <w:tc>
          <w:tcPr>
            <w:tcW w:w="560" w:type="pct"/>
            <w:vAlign w:val="center"/>
          </w:tcPr>
          <w:p w:rsidR="00025717" w:rsidRPr="00330868" w:rsidRDefault="00025717" w:rsidP="00EE1F75">
            <w:pPr>
              <w:jc w:val="center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lastRenderedPageBreak/>
              <w:t>հատ</w:t>
            </w:r>
          </w:p>
        </w:tc>
      </w:tr>
      <w:tr w:rsidR="00124D11" w:rsidRPr="00330868" w:rsidTr="0016584D">
        <w:tc>
          <w:tcPr>
            <w:tcW w:w="305" w:type="pct"/>
            <w:vAlign w:val="center"/>
          </w:tcPr>
          <w:p w:rsidR="00124D11" w:rsidRPr="00330868" w:rsidRDefault="00124D11" w:rsidP="00A670BD">
            <w:pPr>
              <w:jc w:val="center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lastRenderedPageBreak/>
              <w:t>7</w:t>
            </w:r>
          </w:p>
        </w:tc>
        <w:tc>
          <w:tcPr>
            <w:tcW w:w="1049" w:type="pct"/>
            <w:vAlign w:val="center"/>
          </w:tcPr>
          <w:p w:rsidR="00124D11" w:rsidRPr="00330868" w:rsidRDefault="00124D11" w:rsidP="00EE1F75">
            <w:pPr>
              <w:jc w:val="center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 xml:space="preserve">Ուլտրաձայնային </w:t>
            </w:r>
            <w:r w:rsidRPr="00330868">
              <w:rPr>
                <w:rFonts w:ascii="Sylfaen" w:hAnsi="Sylfaen"/>
                <w:lang w:val="hy-AM"/>
              </w:rPr>
              <w:lastRenderedPageBreak/>
              <w:t>բաղնիք՝ տաքացմամբ</w:t>
            </w:r>
          </w:p>
        </w:tc>
        <w:tc>
          <w:tcPr>
            <w:tcW w:w="3086" w:type="pct"/>
            <w:vAlign w:val="center"/>
          </w:tcPr>
          <w:p w:rsidR="00124D11" w:rsidRPr="00330868" w:rsidRDefault="00124D11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lastRenderedPageBreak/>
              <w:t xml:space="preserve">Ուլտրաձայնային բաղնիք՝ հզորության կարգավորումը՝ 20-100%, 10% </w:t>
            </w:r>
            <w:r w:rsidRPr="00330868">
              <w:rPr>
                <w:rFonts w:ascii="Sylfaen" w:hAnsi="Sylfaen"/>
                <w:lang w:val="hy-AM"/>
              </w:rPr>
              <w:lastRenderedPageBreak/>
              <w:t>քայլերով։</w:t>
            </w:r>
          </w:p>
          <w:p w:rsidR="00124D11" w:rsidRPr="00330868" w:rsidRDefault="00124D11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Տաքացուցիչով</w:t>
            </w:r>
          </w:p>
          <w:p w:rsidR="00124D11" w:rsidRPr="00330868" w:rsidRDefault="00124D11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Հնարավոր կիրառություննեը՝</w:t>
            </w:r>
          </w:p>
          <w:p w:rsidR="00124D11" w:rsidRPr="00330868" w:rsidRDefault="00124D11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Զգայուն նյութերի մաքրում</w:t>
            </w:r>
          </w:p>
          <w:p w:rsidR="00124D11" w:rsidRPr="00330868" w:rsidRDefault="00124D11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Նմուշների խառնում</w:t>
            </w:r>
          </w:p>
          <w:p w:rsidR="00124D11" w:rsidRPr="00330868" w:rsidRDefault="00124D11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Նմուշների հոմոգենիզացում՝ անալիզի համար</w:t>
            </w:r>
          </w:p>
          <w:p w:rsidR="00124D11" w:rsidRPr="00330868" w:rsidRDefault="00124D11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Լուծիչների արագ ապագազավորում՝ HPLC անալիզի համար</w:t>
            </w:r>
          </w:p>
          <w:p w:rsidR="00124D11" w:rsidRPr="00330868" w:rsidRDefault="00124D11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Ծավալը՝ ոչ պակաս 5,5 լ</w:t>
            </w:r>
          </w:p>
          <w:p w:rsidR="00124D11" w:rsidRPr="00330868" w:rsidRDefault="00124D11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Աշխատանքային ծավալը՝ ոչ պակաս 3,8 լ</w:t>
            </w:r>
          </w:p>
          <w:p w:rsidR="00124D11" w:rsidRPr="00330868" w:rsidRDefault="00124D11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Ներքին չափսերը՝ 300 x 150 x 150 մմ ; ±10%</w:t>
            </w:r>
          </w:p>
          <w:p w:rsidR="00124D11" w:rsidRPr="00330868" w:rsidRDefault="00124D11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Լցման մակարդակի ցուցիչ</w:t>
            </w:r>
          </w:p>
          <w:p w:rsidR="00124D11" w:rsidRPr="00330868" w:rsidRDefault="00124D11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Տարան պատրաստված է AISI 304 մակնիշի չժանգոտվող պողպատից</w:t>
            </w:r>
          </w:p>
          <w:p w:rsidR="00124D11" w:rsidRPr="00330868" w:rsidRDefault="00124D11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Ջրի դատարկման ծորակ, տեղադրված աջ կողմում։</w:t>
            </w:r>
          </w:p>
          <w:p w:rsidR="00124D11" w:rsidRPr="00330868" w:rsidRDefault="00124D11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Ուլտրաձայնի առավելագույն արժեքը՝ 560 W, համապատասխանում է ուլտրաձայնի նոմինալ արժեքի քառապատիկին։</w:t>
            </w:r>
          </w:p>
          <w:p w:rsidR="00124D11" w:rsidRPr="00330868" w:rsidRDefault="00124D11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Ուլտրաձայնի նոմինալ արժեքը՝ 140 W</w:t>
            </w:r>
          </w:p>
          <w:p w:rsidR="00124D11" w:rsidRPr="00330868" w:rsidRDefault="00124D11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Ուլտրաձայնի հաճախականությունը՝ 35 կՀց</w:t>
            </w:r>
          </w:p>
          <w:p w:rsidR="00124D11" w:rsidRPr="00330868" w:rsidRDefault="00124D11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Պուլսացիայի ֆունկցիա</w:t>
            </w:r>
          </w:p>
          <w:p w:rsidR="00124D11" w:rsidRPr="00330868" w:rsidRDefault="00124D11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Արագ ապագազավորում</w:t>
            </w:r>
          </w:p>
          <w:p w:rsidR="00124D11" w:rsidRPr="00330868" w:rsidRDefault="00124D11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Տատանման 2 համակարգեր</w:t>
            </w:r>
          </w:p>
          <w:p w:rsidR="00124D11" w:rsidRPr="00330868" w:rsidRDefault="00124D11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Կարգավորումը՝ կոճակների միջոցով</w:t>
            </w:r>
          </w:p>
          <w:p w:rsidR="00124D11" w:rsidRPr="00330868" w:rsidRDefault="00124D11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Ժամանակի կարգավորումը՝ 1,2,3,4,5,10,15,30 ր; անընդհատ աշխատանք</w:t>
            </w:r>
          </w:p>
          <w:p w:rsidR="00124D11" w:rsidRPr="00330868" w:rsidRDefault="00124D11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Ջերմաստիճանի կարգավորման միջակայքը՝ 20-80 °C</w:t>
            </w:r>
          </w:p>
          <w:p w:rsidR="00124D11" w:rsidRPr="00330868" w:rsidRDefault="00124D11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Տաքացման ունակությունը՝ առնվազն 280 Վ</w:t>
            </w:r>
          </w:p>
          <w:p w:rsidR="00124D11" w:rsidRPr="00330868" w:rsidRDefault="00124D11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Կողքից բռնակներով</w:t>
            </w:r>
          </w:p>
          <w:p w:rsidR="00124D11" w:rsidRPr="00330868" w:rsidRDefault="00124D11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Պաշտպանության մակարդակը՝ IP 33</w:t>
            </w:r>
          </w:p>
        </w:tc>
        <w:tc>
          <w:tcPr>
            <w:tcW w:w="560" w:type="pct"/>
            <w:vAlign w:val="center"/>
          </w:tcPr>
          <w:p w:rsidR="00124D11" w:rsidRPr="00330868" w:rsidRDefault="00124D11" w:rsidP="00EE1F75">
            <w:pPr>
              <w:jc w:val="center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lastRenderedPageBreak/>
              <w:t>հատ</w:t>
            </w:r>
          </w:p>
        </w:tc>
      </w:tr>
      <w:tr w:rsidR="004460BF" w:rsidRPr="00330868" w:rsidTr="00A37176">
        <w:tc>
          <w:tcPr>
            <w:tcW w:w="305" w:type="pct"/>
            <w:vAlign w:val="center"/>
          </w:tcPr>
          <w:p w:rsidR="004460BF" w:rsidRPr="00330868" w:rsidRDefault="004460BF" w:rsidP="00A670BD">
            <w:pPr>
              <w:jc w:val="center"/>
              <w:rPr>
                <w:rFonts w:ascii="Sylfaen" w:hAnsi="Sylfaen"/>
              </w:rPr>
            </w:pPr>
            <w:r w:rsidRPr="00330868">
              <w:rPr>
                <w:rFonts w:ascii="Sylfaen" w:hAnsi="Sylfaen"/>
              </w:rPr>
              <w:lastRenderedPageBreak/>
              <w:t>8</w:t>
            </w:r>
          </w:p>
        </w:tc>
        <w:tc>
          <w:tcPr>
            <w:tcW w:w="1049" w:type="pct"/>
            <w:vAlign w:val="center"/>
          </w:tcPr>
          <w:p w:rsidR="004460BF" w:rsidRPr="00330868" w:rsidRDefault="004460BF" w:rsidP="00EE1F75">
            <w:pPr>
              <w:jc w:val="center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Ատոմային էմիսիոն սպեկտրաչափ</w:t>
            </w:r>
          </w:p>
        </w:tc>
        <w:tc>
          <w:tcPr>
            <w:tcW w:w="3086" w:type="pct"/>
          </w:tcPr>
          <w:p w:rsidR="004460BF" w:rsidRPr="00330868" w:rsidRDefault="004460B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 xml:space="preserve">Սպեկտրաչափ; </w:t>
            </w:r>
          </w:p>
          <w:p w:rsidR="004460BF" w:rsidRPr="00330868" w:rsidRDefault="004460B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Այրված օդի հեռցման համակարգ,</w:t>
            </w:r>
          </w:p>
          <w:p w:rsidR="004460BF" w:rsidRPr="00330868" w:rsidRDefault="004460B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 xml:space="preserve">Ծրագրային ապահովում; </w:t>
            </w:r>
          </w:p>
          <w:p w:rsidR="004460BF" w:rsidRPr="00330868" w:rsidRDefault="004460B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 xml:space="preserve">Գազի գեներատոր; </w:t>
            </w:r>
          </w:p>
          <w:p w:rsidR="004460BF" w:rsidRPr="00330868" w:rsidRDefault="004460B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համակարգիչ, մոնիթոր, տպիչ,</w:t>
            </w:r>
          </w:p>
          <w:p w:rsidR="004460BF" w:rsidRPr="00330868" w:rsidRDefault="004460B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Օդի կոմպրեսոր,</w:t>
            </w:r>
          </w:p>
          <w:p w:rsidR="004460BF" w:rsidRPr="00330868" w:rsidRDefault="004460B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lastRenderedPageBreak/>
              <w:t xml:space="preserve">Ավտոմատացված նմուշարկիչ, </w:t>
            </w:r>
          </w:p>
          <w:p w:rsidR="004460BF" w:rsidRPr="00330868" w:rsidRDefault="004460B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 xml:space="preserve">Պարենտերալ /parenteral/ ստանդարտների հավաքածու; </w:t>
            </w:r>
          </w:p>
          <w:p w:rsidR="004460BF" w:rsidRPr="00330868" w:rsidRDefault="004460B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 xml:space="preserve">Տեղադրում և անձնակազմի ուսուցում </w:t>
            </w:r>
          </w:p>
          <w:p w:rsidR="004460BF" w:rsidRPr="00330868" w:rsidRDefault="004460BF" w:rsidP="00EE1F75">
            <w:pPr>
              <w:jc w:val="both"/>
              <w:rPr>
                <w:rFonts w:ascii="Sylfaen" w:hAnsi="Sylfaen"/>
                <w:i/>
                <w:lang w:val="hy-AM"/>
              </w:rPr>
            </w:pPr>
          </w:p>
          <w:p w:rsidR="004460BF" w:rsidRPr="00330868" w:rsidRDefault="004460BF" w:rsidP="00EE1F75">
            <w:pPr>
              <w:jc w:val="both"/>
              <w:rPr>
                <w:rFonts w:ascii="Sylfaen" w:hAnsi="Sylfaen"/>
                <w:b/>
                <w:i/>
                <w:lang w:val="hy-AM"/>
              </w:rPr>
            </w:pPr>
            <w:r w:rsidRPr="00330868">
              <w:rPr>
                <w:rFonts w:ascii="Sylfaen" w:hAnsi="Sylfaen"/>
                <w:b/>
                <w:i/>
                <w:lang w:val="hy-AM"/>
              </w:rPr>
              <w:t xml:space="preserve">Տեխնիկական պարամետրերն են՝ </w:t>
            </w:r>
          </w:p>
          <w:p w:rsidR="004460BF" w:rsidRPr="00330868" w:rsidRDefault="004460B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 xml:space="preserve">Դետեկտոր՝ ՈւՄ զգոն CCD տիպի; հերմետիկ; առանց օդափոխման; չի պահանջում արտաքին լամպեր նմուշի և ենթաֆոնի չափման համար: </w:t>
            </w:r>
          </w:p>
          <w:p w:rsidR="004460BF" w:rsidRPr="00330868" w:rsidRDefault="004460B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 xml:space="preserve">Օպտիկական համակարգ՝ արագ սկանավորմամբ; բարձր ճշտությամբ: </w:t>
            </w:r>
          </w:p>
          <w:p w:rsidR="004460BF" w:rsidRPr="00330868" w:rsidRDefault="004460B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 xml:space="preserve">Մոնոքրոմատոր՝ առնվազն 600մմ կիզակետային երկարությամբ: </w:t>
            </w:r>
          </w:p>
          <w:p w:rsidR="004460BF" w:rsidRPr="00330868" w:rsidRDefault="004460B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 xml:space="preserve">Հոլոգրաֆիկ դիֆրակցիոն վանդակաշար՝ ոչ պակաս քան 26000 գիծ/ մմ; </w:t>
            </w:r>
          </w:p>
          <w:p w:rsidR="004460BF" w:rsidRPr="00330868" w:rsidRDefault="004460BF" w:rsidP="00EE1F75">
            <w:pPr>
              <w:jc w:val="both"/>
              <w:rPr>
                <w:rFonts w:ascii="Sylfaen" w:hAnsi="Sylfaen"/>
                <w:i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250նմ-ում բռնկմամբ:</w:t>
            </w:r>
            <w:r w:rsidRPr="00330868">
              <w:rPr>
                <w:rFonts w:ascii="Sylfaen" w:hAnsi="Sylfaen"/>
                <w:i/>
                <w:lang w:val="hy-AM"/>
              </w:rPr>
              <w:t xml:space="preserve"> </w:t>
            </w:r>
          </w:p>
          <w:p w:rsidR="004460BF" w:rsidRPr="00330868" w:rsidRDefault="004460B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 xml:space="preserve">Չափման տիրույթը՝ շարունակական չափումներ ոչ պակաս քան 178 – 780 նմ տիրույթում: </w:t>
            </w:r>
          </w:p>
          <w:p w:rsidR="004460BF" w:rsidRPr="00330868" w:rsidRDefault="004460B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Լուսահարման հնարավորություն՝ հնարավորություն է տալիս չափումները կատարելու բարձր խանգարող ֆոնի առկայության ժամանակ:</w:t>
            </w:r>
          </w:p>
          <w:p w:rsidR="004460BF" w:rsidRPr="00330868" w:rsidRDefault="004460B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 xml:space="preserve"> Սառեցման հնարավորություն՝ արագ սառեցման հնարավորությամբ մինչև 0° C թերմոէլեկտրիկ </w:t>
            </w:r>
          </w:p>
          <w:p w:rsidR="004460BF" w:rsidRPr="00330868" w:rsidRDefault="004460B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Պելտյե</w:t>
            </w:r>
          </w:p>
          <w:p w:rsidR="004460BF" w:rsidRPr="00330868" w:rsidRDefault="004460B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 xml:space="preserve">Դետեկցիայի սահմանները՝ 3 սիգմա դետեկտման սահմանափակումով (μգ/լ)  </w:t>
            </w:r>
          </w:p>
          <w:p w:rsidR="004460BF" w:rsidRPr="00330868" w:rsidRDefault="004460B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b/>
                <w:lang w:val="hy-AM"/>
              </w:rPr>
              <w:t>Mn</w:t>
            </w:r>
            <w:r w:rsidRPr="00330868">
              <w:rPr>
                <w:rFonts w:ascii="Sylfaen" w:hAnsi="Sylfaen"/>
                <w:lang w:val="hy-AM"/>
              </w:rPr>
              <w:t xml:space="preserve"> 257.610 նմ-ում – առնվազն 5.00 ppb </w:t>
            </w:r>
          </w:p>
          <w:p w:rsidR="004460BF" w:rsidRPr="00330868" w:rsidRDefault="004460B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b/>
                <w:lang w:val="hy-AM"/>
              </w:rPr>
              <w:t>Ba</w:t>
            </w:r>
            <w:r w:rsidRPr="00330868">
              <w:rPr>
                <w:rFonts w:ascii="Sylfaen" w:hAnsi="Sylfaen"/>
                <w:lang w:val="hy-AM"/>
              </w:rPr>
              <w:t xml:space="preserve"> 614.171 նմ-ում – առնվազն 1.5 ppb: </w:t>
            </w:r>
          </w:p>
          <w:p w:rsidR="004460BF" w:rsidRPr="00330868" w:rsidRDefault="004460B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 xml:space="preserve">Ազդանշանի կայունությունը՝ </w:t>
            </w:r>
          </w:p>
          <w:p w:rsidR="004460BF" w:rsidRPr="00330868" w:rsidRDefault="004460B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Որ ավել քան 3% RSD առնվազն 2 ժամ, առանց որևէ շեղման:</w:t>
            </w:r>
          </w:p>
          <w:p w:rsidR="004460BF" w:rsidRPr="00330868" w:rsidRDefault="004460B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 xml:space="preserve"> Ճշտությունը՝ առնվազն 0.032 նմ ամբողջ տիրույթում չափման ժամանակ: Օպտիկական կայունություն՝ չի պահանջում սնդիկի կամ նեոնի լամպերով պարբերաբար տրամաչափարկում:</w:t>
            </w:r>
          </w:p>
          <w:p w:rsidR="004460BF" w:rsidRPr="00330868" w:rsidRDefault="004460B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 xml:space="preserve"> Ատոմիզացիայի աղբյուրը՝ Աշխատանքային հաճախականությունը՝ 2450 MHz ոչ պակաս: </w:t>
            </w:r>
          </w:p>
          <w:p w:rsidR="004460BF" w:rsidRPr="00330868" w:rsidRDefault="004460B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 xml:space="preserve">Կառավարում՝ համակարգչային: </w:t>
            </w:r>
          </w:p>
          <w:p w:rsidR="004460BF" w:rsidRPr="00330868" w:rsidRDefault="004460B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 xml:space="preserve">Օդի սառեցում՝ ավտոմատացված: </w:t>
            </w:r>
          </w:p>
          <w:p w:rsidR="004460BF" w:rsidRPr="00330868" w:rsidRDefault="004460B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 xml:space="preserve">Միացում/ անջատում՝ համակարգչային կառավարմամբ և լիովին ավտոմատացված: </w:t>
            </w:r>
          </w:p>
          <w:p w:rsidR="004460BF" w:rsidRPr="00330868" w:rsidRDefault="004460B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lastRenderedPageBreak/>
              <w:t xml:space="preserve">Գազերի օգտագործումը՝ չի օգտագործում հելիում, ացետիլեն կամ ազոտի օքսիդ: </w:t>
            </w:r>
          </w:p>
          <w:p w:rsidR="004460BF" w:rsidRPr="00330868" w:rsidRDefault="004460BF" w:rsidP="00EE1F75">
            <w:pPr>
              <w:jc w:val="both"/>
              <w:rPr>
                <w:rFonts w:ascii="Sylfaen" w:hAnsi="Sylfaen"/>
                <w:lang w:val="hy-AM"/>
              </w:rPr>
            </w:pPr>
          </w:p>
          <w:p w:rsidR="004460BF" w:rsidRPr="00330868" w:rsidRDefault="004460B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b/>
                <w:lang w:val="hy-AM"/>
              </w:rPr>
              <w:t>Պլազմայի գազը</w:t>
            </w:r>
            <w:r w:rsidRPr="00330868">
              <w:rPr>
                <w:rFonts w:ascii="Sylfaen" w:hAnsi="Sylfaen"/>
                <w:lang w:val="hy-AM"/>
              </w:rPr>
              <w:t>- պլազմայի համար օգտագործվում է ազոտ:</w:t>
            </w:r>
          </w:p>
          <w:p w:rsidR="004460BF" w:rsidRPr="00330868" w:rsidRDefault="004460B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 xml:space="preserve">Ազոտի օգտագործման պայմանները՝ հոսքը՝ առնվազն 115 լ/րոպե: Ճնշումը՝ առնվազն 620 կՊա (90 psi): </w:t>
            </w:r>
          </w:p>
          <w:p w:rsidR="004460BF" w:rsidRPr="00330868" w:rsidRDefault="004460B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 xml:space="preserve">Մաքրությունը՝ առնվազն 99.5 % Ազոտի գեներատոր՝ անհրաժեշտ է: </w:t>
            </w:r>
          </w:p>
          <w:p w:rsidR="004460BF" w:rsidRPr="00330868" w:rsidRDefault="004460B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 xml:space="preserve">Ցողացիր գազի հոսքը՝ ոչ պակաս քան 0.3 – 1.0 լ/րոպե: </w:t>
            </w:r>
          </w:p>
          <w:p w:rsidR="004460BF" w:rsidRPr="00330868" w:rsidRDefault="004460B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b/>
                <w:lang w:val="hy-AM"/>
              </w:rPr>
              <w:t>Օդի աղբյուր</w:t>
            </w:r>
            <w:r w:rsidRPr="00330868">
              <w:rPr>
                <w:rFonts w:ascii="Sylfaen" w:hAnsi="Sylfaen"/>
                <w:lang w:val="hy-AM"/>
              </w:rPr>
              <w:t xml:space="preserve">՝ սեղմված օդի արտաքին աղբյուր, ապահովի մաքուր, չոր, փոշուց և յուղից զերծ; հոսքը՝ ոչ պակաս քան 258 լ/րոպե; ճնշումը՝ առնվազն 500 կՊա (72.5 psi): </w:t>
            </w:r>
          </w:p>
          <w:p w:rsidR="004460BF" w:rsidRPr="00330868" w:rsidRDefault="004460B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 xml:space="preserve">Նմուշի ներարկումը՝ պետք է ունենա 5 տարբեր մուտքերի հնարավորություն: </w:t>
            </w:r>
          </w:p>
          <w:p w:rsidR="004460BF" w:rsidRPr="00330868" w:rsidRDefault="004460B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b/>
                <w:lang w:val="hy-AM"/>
              </w:rPr>
              <w:t>Պոմպ՝</w:t>
            </w:r>
            <w:r w:rsidRPr="00330868">
              <w:rPr>
                <w:rFonts w:ascii="Sylfaen" w:hAnsi="Sylfaen"/>
                <w:lang w:val="hy-AM"/>
              </w:rPr>
              <w:t xml:space="preserve"> պերիստալտիկ, արագությունները կարգավորմամբ, համակարգչով կարգավորվող հինգ ալիքանի: </w:t>
            </w:r>
          </w:p>
          <w:p w:rsidR="004460BF" w:rsidRPr="00330868" w:rsidRDefault="004460B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b/>
                <w:lang w:val="hy-AM"/>
              </w:rPr>
              <w:t>Պլազմայի կոնֆիգուրացիա՝</w:t>
            </w:r>
            <w:r w:rsidRPr="00330868">
              <w:rPr>
                <w:rFonts w:ascii="Sylfaen" w:hAnsi="Sylfaen"/>
                <w:lang w:val="hy-AM"/>
              </w:rPr>
              <w:t xml:space="preserve"> ուղղահայաց պլազմայի առկայություն առանցքային դիտարկմամբ: </w:t>
            </w:r>
          </w:p>
          <w:p w:rsidR="004460BF" w:rsidRPr="00330868" w:rsidRDefault="004460B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 xml:space="preserve">Սարքի անվտանգության համակարգ՝ անհրաժեշտ է պլազմայի միացման սեղմակ, նմուշի սրվակի բռնիչ, գազերի աղբյուրների ճնշման դիտարկում, ջերմաստիճանի կարգավորում: </w:t>
            </w:r>
          </w:p>
          <w:p w:rsidR="004460BF" w:rsidRPr="00330868" w:rsidRDefault="004460B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 xml:space="preserve">Ծրագրային ապահովում՝ սարքի աշխատանքի անվտանգ, արագ, ճշգրիտ և հեշտ ապահովում: </w:t>
            </w:r>
          </w:p>
          <w:p w:rsidR="004460BF" w:rsidRPr="00330868" w:rsidRDefault="004460B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Ավտոմատացված նմուշարկչի տեխբնութագիրը՝</w:t>
            </w:r>
          </w:p>
          <w:p w:rsidR="004460BF" w:rsidRPr="00330868" w:rsidRDefault="004460B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 xml:space="preserve">Նմուշների սրվակների քանակ՝ 250-768 </w:t>
            </w:r>
          </w:p>
          <w:p w:rsidR="004460BF" w:rsidRPr="00330868" w:rsidRDefault="004460B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Նմուշների արկղների առավելագույն քանակ՝ 4</w:t>
            </w:r>
          </w:p>
          <w:p w:rsidR="004460BF" w:rsidRPr="00330868" w:rsidRDefault="004460B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Ստանդարնտների արկղների առավելագույն քանակ՝ 1</w:t>
            </w:r>
          </w:p>
          <w:p w:rsidR="004460BF" w:rsidRPr="00330868" w:rsidRDefault="004460B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Նմուշից նմուշ անկյունային անցում՝ 3վ-ից քիչ</w:t>
            </w:r>
          </w:p>
          <w:p w:rsidR="004460BF" w:rsidRPr="00330868" w:rsidRDefault="004460B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Պերիլստալտիկ պոմպի առկայություն</w:t>
            </w:r>
          </w:p>
          <w:p w:rsidR="004460BF" w:rsidRPr="00330868" w:rsidRDefault="004460B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Լվացակայանի հոսքի արագություն՝ ծրագրավորվող, մինչև 50մլ/րոպե՝ կախված խողովակի տրամագծից;</w:t>
            </w:r>
          </w:p>
          <w:p w:rsidR="004460BF" w:rsidRPr="00330868" w:rsidRDefault="004460B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Կապը սարքի հետ՝ USB 2.0(Full speed), virtual COM-port with Plug and Play compatibility, AUX interface: RS-485</w:t>
            </w:r>
          </w:p>
          <w:p w:rsidR="004460BF" w:rsidRPr="00330868" w:rsidRDefault="004460B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Ավտոմատացված նմուշարկչի փաթեթը ներառում է՝</w:t>
            </w:r>
          </w:p>
          <w:p w:rsidR="004460BF" w:rsidRPr="00330868" w:rsidRDefault="004460B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lastRenderedPageBreak/>
              <w:t>SPS-4</w:t>
            </w:r>
          </w:p>
          <w:p w:rsidR="004460BF" w:rsidRPr="00330868" w:rsidRDefault="004460B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Պաշտպանիչ ապակի</w:t>
            </w:r>
          </w:p>
          <w:p w:rsidR="004460BF" w:rsidRPr="00330868" w:rsidRDefault="004460B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Նմուշների մեծ և փոքր սրվակներ</w:t>
            </w:r>
          </w:p>
          <w:p w:rsidR="004460BF" w:rsidRPr="00330868" w:rsidRDefault="004460B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Փոքր և մեծ սրկակների համար արկղեր</w:t>
            </w:r>
          </w:p>
          <w:p w:rsidR="004460BF" w:rsidRPr="00330868" w:rsidRDefault="004460B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 xml:space="preserve">Հավաքածուն ներառում է՝ </w:t>
            </w:r>
          </w:p>
          <w:p w:rsidR="004460BF" w:rsidRPr="00330868" w:rsidRDefault="004460B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 xml:space="preserve">1. Ատոմային էմիսիոն սպեկտրաչափ- 1 հատ </w:t>
            </w:r>
          </w:p>
          <w:p w:rsidR="004460BF" w:rsidRPr="00330868" w:rsidRDefault="004460B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 xml:space="preserve">2. Համակարգիչ, մոնիթոր, տպիչ -1-ական հատ </w:t>
            </w:r>
          </w:p>
          <w:p w:rsidR="004460BF" w:rsidRPr="00330868" w:rsidRDefault="004460B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3. Ծրագրային ապահովում և լիցենզիա- 1 հատ</w:t>
            </w:r>
          </w:p>
          <w:p w:rsidR="004460BF" w:rsidRPr="00330868" w:rsidRDefault="004460B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 xml:space="preserve"> 4. Հինգ ալիքանի պերիստալտիկ պոմպ -1 հատ</w:t>
            </w:r>
          </w:p>
          <w:p w:rsidR="004460BF" w:rsidRPr="00330868" w:rsidRDefault="004460B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5. Ազոտի գեներատոր իր ֆիլտրերի հավաքածուով -1 հատ</w:t>
            </w:r>
          </w:p>
          <w:p w:rsidR="004460BF" w:rsidRPr="00330868" w:rsidRDefault="004460B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6. Ազոտի գծի խոնավեցուցիչ -1 հատ</w:t>
            </w:r>
          </w:p>
          <w:p w:rsidR="004460BF" w:rsidRPr="00330868" w:rsidRDefault="004460B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7. Արգոնի ներկառուցված բալոն պլազմայի միացման համար- 1 հատ</w:t>
            </w:r>
          </w:p>
          <w:p w:rsidR="004460BF" w:rsidRPr="00330868" w:rsidRDefault="004460B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8. Ներկառուցված արգոնի բալոնի միացման հավաքածու -1 հավաքածու</w:t>
            </w:r>
          </w:p>
          <w:p w:rsidR="004460BF" w:rsidRPr="00330868" w:rsidRDefault="004460B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9. Սեղմված օդի կոմպրեսոր ապահովելու 258Լ/րոպեում հոսք իր չորացուցիչնեչով - 1 հատ</w:t>
            </w:r>
          </w:p>
          <w:p w:rsidR="004460BF" w:rsidRPr="00330868" w:rsidRDefault="004460B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 xml:space="preserve"> 10</w:t>
            </w:r>
            <w:r w:rsidRPr="00330868">
              <w:rPr>
                <w:rFonts w:ascii="Sylfaen" w:hAnsi="Sylfaen"/>
                <w:i/>
                <w:lang w:val="hy-AM"/>
              </w:rPr>
              <w:t>. Օդահեռացման համակարգ` պարունակում է</w:t>
            </w:r>
            <w:r w:rsidRPr="00330868">
              <w:rPr>
                <w:rFonts w:ascii="Sylfaen" w:hAnsi="Sylfaen"/>
                <w:lang w:val="hy-AM"/>
              </w:rPr>
              <w:t xml:space="preserve"> </w:t>
            </w:r>
          </w:p>
          <w:p w:rsidR="004460BF" w:rsidRPr="00330868" w:rsidRDefault="004460B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10.1 էլեկտրական շարժիչ – 1 հատ</w:t>
            </w:r>
          </w:p>
          <w:p w:rsidR="004460BF" w:rsidRPr="00330868" w:rsidRDefault="004460B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10.2 օդատարի մուտք – 1 հատ</w:t>
            </w:r>
          </w:p>
          <w:p w:rsidR="004460BF" w:rsidRPr="00330868" w:rsidRDefault="004460B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10.3 միջանկյալ միացում – 2 հատ</w:t>
            </w:r>
          </w:p>
          <w:p w:rsidR="004460BF" w:rsidRPr="00330868" w:rsidRDefault="004460B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10.4 150մմ տրամագծով 1 մ երկարությամբ ալյիմինե ճկուն խողովակ – 3 հատ</w:t>
            </w:r>
          </w:p>
          <w:p w:rsidR="004460BF" w:rsidRPr="00330868" w:rsidRDefault="004460B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 xml:space="preserve">10.5 խողովակի սեղմիչ  -6 հատ       </w:t>
            </w:r>
          </w:p>
          <w:p w:rsidR="004460BF" w:rsidRPr="00330868" w:rsidRDefault="004460B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11. Տրամաչափարկման բազմաէլեմենտ լուծույթ- 500 մլ – 1 հատ</w:t>
            </w:r>
          </w:p>
          <w:p w:rsidR="004460BF" w:rsidRPr="00330868" w:rsidRDefault="004460B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 xml:space="preserve">12. Տրամաչափարկման բլանկ լուծույթ-500 մլ </w:t>
            </w:r>
            <w:bookmarkStart w:id="0" w:name="_Hlk109835205"/>
            <w:r w:rsidRPr="00330868">
              <w:rPr>
                <w:rFonts w:ascii="Sylfaen" w:hAnsi="Sylfaen"/>
                <w:lang w:val="hy-AM"/>
              </w:rPr>
              <w:t>– 1 հատ</w:t>
            </w:r>
            <w:bookmarkEnd w:id="0"/>
          </w:p>
          <w:p w:rsidR="004460BF" w:rsidRPr="00330868" w:rsidRDefault="004460B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 xml:space="preserve">13. Նմուշների ներարկման իներտ համակարգ </w:t>
            </w:r>
            <w:bookmarkStart w:id="1" w:name="_Hlk109837547"/>
            <w:r w:rsidRPr="00330868">
              <w:rPr>
                <w:rFonts w:ascii="Sylfaen" w:hAnsi="Sylfaen"/>
                <w:lang w:val="hy-AM"/>
              </w:rPr>
              <w:t>– 1 հատ</w:t>
            </w:r>
            <w:bookmarkEnd w:id="1"/>
          </w:p>
          <w:p w:rsidR="004460BF" w:rsidRPr="00330868" w:rsidRDefault="004460B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14. Գազերի վերահսկման լրացուցիչ հանգույց – 1 հատ</w:t>
            </w:r>
          </w:p>
          <w:p w:rsidR="004460BF" w:rsidRPr="00330868" w:rsidRDefault="004460B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15. ICH/USP 232- պահանջներին համապատասխան պարենտերալ /parenteral/ ստանդարտների հավաքածու– 1 հավաքածու</w:t>
            </w:r>
          </w:p>
          <w:p w:rsidR="004460BF" w:rsidRPr="00330868" w:rsidRDefault="004460B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 xml:space="preserve">16. Ավտոմատացված նմուշարկիչ-– 1 հատ </w:t>
            </w:r>
          </w:p>
          <w:p w:rsidR="004460BF" w:rsidRPr="00330868" w:rsidRDefault="004460B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17.  Բոլոր էլեկտրական սարքավորումները պետք է աշխատեն 220V/50Hz ± 10% հոսանքով և ունենան եվրոպական տեսակի վարդակներ</w:t>
            </w:r>
          </w:p>
          <w:p w:rsidR="004460BF" w:rsidRPr="00330868" w:rsidRDefault="004460B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18. Սարքի (Համակարգի) բոլոր մասերի սպասարկման և օգտագործման մանուալները(hard copy):</w:t>
            </w:r>
          </w:p>
          <w:p w:rsidR="004460BF" w:rsidRPr="00330868" w:rsidRDefault="004460B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lastRenderedPageBreak/>
              <w:t>19. Սարքը (Համակարգը) պետք է հավաքվի տեղադրվի համապատասխան տեղում և որակավորվի(OQ) ըստ արտադրողի տեխնիկական փաստաթղթերի լիազորված անձանց կողմից:</w:t>
            </w:r>
          </w:p>
          <w:p w:rsidR="004460BF" w:rsidRPr="00330868" w:rsidRDefault="004460B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20. Պետք է իրականացվի օպերատորների թրեյնինգ՝ սարքով աշխատելու ունակության  ստուգարքով և վկայականների տրամադրմամբ։</w:t>
            </w:r>
          </w:p>
          <w:p w:rsidR="004460BF" w:rsidRPr="00330868" w:rsidRDefault="004460B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21.Արտադրման տարեթիվը 2022 թ</w:t>
            </w:r>
            <w:r w:rsidRPr="00330868">
              <w:rPr>
                <w:rFonts w:ascii="Times New Roman" w:hAnsi="Times New Roman" w:cs="Times New Roman"/>
                <w:lang w:val="hy-AM"/>
              </w:rPr>
              <w:t>․</w:t>
            </w:r>
            <w:r w:rsidRPr="00330868">
              <w:rPr>
                <w:rFonts w:ascii="Sylfaen" w:hAnsi="Sylfaen"/>
                <w:lang w:val="hy-AM"/>
              </w:rPr>
              <w:t xml:space="preserve"> ոչ պակաս</w:t>
            </w:r>
          </w:p>
          <w:p w:rsidR="004460BF" w:rsidRPr="00330868" w:rsidRDefault="004460B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22.Երաշխիք ոչ քիչ քան 1 տարի:</w:t>
            </w:r>
          </w:p>
          <w:p w:rsidR="004460BF" w:rsidRPr="00330868" w:rsidRDefault="004460B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bCs/>
                <w:lang w:val="hy-AM"/>
              </w:rPr>
              <w:t>23. Արտադրող ընկերության հավաստագիրը` մատակարարին ավտորիզացիայի տրամադրելու մասին</w:t>
            </w:r>
          </w:p>
          <w:p w:rsidR="004460BF" w:rsidRPr="00330868" w:rsidRDefault="004460BF" w:rsidP="00EE1F75">
            <w:pPr>
              <w:jc w:val="both"/>
              <w:rPr>
                <w:rFonts w:ascii="Sylfaen" w:hAnsi="Sylfaen"/>
                <w:b/>
                <w:lang w:val="hy-AM"/>
              </w:rPr>
            </w:pPr>
          </w:p>
          <w:p w:rsidR="004460BF" w:rsidRPr="00330868" w:rsidRDefault="004460BF" w:rsidP="00EE1F75">
            <w:pPr>
              <w:jc w:val="both"/>
              <w:rPr>
                <w:rFonts w:ascii="Sylfaen" w:hAnsi="Sylfaen"/>
                <w:b/>
                <w:lang w:val="hy-AM"/>
              </w:rPr>
            </w:pPr>
            <w:r w:rsidRPr="00330868">
              <w:rPr>
                <w:rFonts w:ascii="Sylfaen" w:hAnsi="Sylfaen"/>
                <w:b/>
                <w:lang w:val="hy-AM"/>
              </w:rPr>
              <w:t>Երաշխիքային ժամկետում սպասարկման ծառայության տրամադրման հատուկ պայմաններ</w:t>
            </w:r>
          </w:p>
          <w:p w:rsidR="004460BF" w:rsidRPr="00330868" w:rsidRDefault="004460B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Մատակարարը պարտավորվում է՝</w:t>
            </w:r>
          </w:p>
          <w:p w:rsidR="004460BF" w:rsidRPr="00330868" w:rsidRDefault="004460B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1.</w:t>
            </w:r>
            <w:r w:rsidRPr="00330868">
              <w:rPr>
                <w:rFonts w:ascii="Sylfaen" w:hAnsi="Sylfaen"/>
                <w:lang w:val="hy-AM"/>
              </w:rPr>
              <w:tab/>
              <w:t>Տրամադրել սպասարկման մակարդակի համաձայնագիր, որը նվազագույնը պետք է ներառի՝</w:t>
            </w:r>
          </w:p>
          <w:p w:rsidR="004460BF" w:rsidRPr="00330868" w:rsidRDefault="004460B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Համաձայնագրի ընհանուր դրույթները</w:t>
            </w:r>
          </w:p>
          <w:p w:rsidR="004460BF" w:rsidRPr="00330868" w:rsidRDefault="004460B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Նպատակը</w:t>
            </w:r>
          </w:p>
          <w:p w:rsidR="004460BF" w:rsidRPr="00330868" w:rsidRDefault="004460B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Պարտականությունների նկարագիր</w:t>
            </w:r>
          </w:p>
          <w:p w:rsidR="004460BF" w:rsidRPr="00330868" w:rsidRDefault="004460B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Ծառայությունների հասանելիությունը</w:t>
            </w:r>
          </w:p>
          <w:p w:rsidR="004460BF" w:rsidRPr="00330868" w:rsidRDefault="004460B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Ծառայությանների մակարդակների, չափորոշիչների և առաջնահերթության դրույթները</w:t>
            </w:r>
          </w:p>
          <w:p w:rsidR="004460BF" w:rsidRPr="00330868" w:rsidRDefault="004460B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2.</w:t>
            </w:r>
            <w:r w:rsidRPr="00330868">
              <w:rPr>
                <w:rFonts w:ascii="Sylfaen" w:hAnsi="Sylfaen"/>
                <w:lang w:val="hy-AM"/>
              </w:rPr>
              <w:tab/>
              <w:t>Տրամադրել սպասարկման հարթակ, որը նվազագույնը պետք է ունենա հետևյալ հնարավորությունները՝</w:t>
            </w:r>
          </w:p>
          <w:p w:rsidR="004460BF" w:rsidRPr="00330868" w:rsidRDefault="004460B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Հայտերի մուտքագրում, իրական ժամանակում ընթացքին հետևում</w:t>
            </w:r>
          </w:p>
          <w:p w:rsidR="004460BF" w:rsidRPr="00330868" w:rsidRDefault="004460B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Ծանուցումների ուղարկում էլ</w:t>
            </w:r>
            <w:r w:rsidRPr="00330868">
              <w:rPr>
                <w:rFonts w:ascii="Times New Roman" w:hAnsi="Times New Roman" w:cs="Times New Roman"/>
                <w:lang w:val="hy-AM"/>
              </w:rPr>
              <w:t>․</w:t>
            </w:r>
            <w:r w:rsidRPr="00330868">
              <w:rPr>
                <w:rFonts w:ascii="Sylfaen" w:hAnsi="Sylfaen"/>
                <w:lang w:val="hy-AM"/>
              </w:rPr>
              <w:t>փոստին</w:t>
            </w:r>
          </w:p>
          <w:p w:rsidR="004460BF" w:rsidRPr="00330868" w:rsidRDefault="004460B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Հայտերի պատմության լիարժեք դիտում</w:t>
            </w:r>
          </w:p>
          <w:p w:rsidR="004460BF" w:rsidRPr="00330868" w:rsidRDefault="004460B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Բողոքների մուտքագրում, իրական ժամանակում ընթացքին հետևում</w:t>
            </w:r>
          </w:p>
          <w:p w:rsidR="004460BF" w:rsidRPr="00330868" w:rsidRDefault="004460B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Բողոքների պատմության լիարժեք դիտում</w:t>
            </w:r>
          </w:p>
          <w:p w:rsidR="004460BF" w:rsidRPr="00330868" w:rsidRDefault="004460B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Սարքերի փաստաթղթերի և ձեռնարկների գրադարան</w:t>
            </w:r>
          </w:p>
          <w:p w:rsidR="004460BF" w:rsidRPr="00330868" w:rsidRDefault="004460B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Սարքերի գրանցամատյան</w:t>
            </w:r>
          </w:p>
          <w:p w:rsidR="004460BF" w:rsidRPr="00330868" w:rsidRDefault="004460B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Հաշվետվությունների արտահանում</w:t>
            </w:r>
          </w:p>
          <w:p w:rsidR="004460BF" w:rsidRPr="00330868" w:rsidRDefault="004460B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 xml:space="preserve">Համապատասխանություն ներքին և արտաքին տվյալների </w:t>
            </w:r>
            <w:r w:rsidRPr="00330868">
              <w:rPr>
                <w:rFonts w:ascii="Sylfaen" w:hAnsi="Sylfaen"/>
                <w:lang w:val="hy-AM"/>
              </w:rPr>
              <w:lastRenderedPageBreak/>
              <w:t>անվտանգության ստանդարտներին և կանոնակարգերին:</w:t>
            </w:r>
          </w:p>
          <w:p w:rsidR="004460BF" w:rsidRPr="00330868" w:rsidRDefault="004460B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3.</w:t>
            </w:r>
            <w:r w:rsidRPr="00330868">
              <w:rPr>
                <w:rFonts w:ascii="Sylfaen" w:hAnsi="Sylfaen"/>
                <w:lang w:val="hy-AM"/>
              </w:rPr>
              <w:tab/>
              <w:t>Պատվիրատուի կողմից ներկայացված և դասակարգված հայտերին արձագանքել հետևյալ ժամանակահատվածներում՝</w:t>
            </w:r>
          </w:p>
          <w:p w:rsidR="004460BF" w:rsidRPr="00330868" w:rsidRDefault="004460B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Հայտը կրիտիկական է (սարքը չի աշխատում) – արձագանքը 30 րոպե, այցը 1 օրվա ընթացքում, լուծման տրամադրումը 3 օրվա ընթացքում։</w:t>
            </w:r>
          </w:p>
          <w:p w:rsidR="004460BF" w:rsidRPr="00330868" w:rsidRDefault="004460B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Հայտը հրատապ է (ազդում է արդյունքի վրա)  – արձագանքը 60 րոպե, այցը 2 օրվա ընթացքում, լուծման տրամադրումը 5 օրվա ընթացքում։</w:t>
            </w:r>
          </w:p>
          <w:p w:rsidR="004460BF" w:rsidRPr="00330868" w:rsidRDefault="004460B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Հայտը կարևոր է (ազդեցությունը հայտնի չի) – արձագանքը 90 րոպե, այցը 3 օրվա ընթացքում, լուծման տրամադրումը 7 օրվա ընթացքում։</w:t>
            </w:r>
          </w:p>
          <w:p w:rsidR="004460BF" w:rsidRPr="00330868" w:rsidRDefault="004460B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4.</w:t>
            </w:r>
            <w:r w:rsidRPr="00330868">
              <w:rPr>
                <w:rFonts w:ascii="Sylfaen" w:hAnsi="Sylfaen"/>
                <w:lang w:val="hy-AM"/>
              </w:rPr>
              <w:tab/>
              <w:t xml:space="preserve">Սարքերի տեղադրման ավարտից հետո տրամադրել՝ </w:t>
            </w:r>
          </w:p>
          <w:p w:rsidR="004460BF" w:rsidRPr="00330868" w:rsidRDefault="004460B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 xml:space="preserve">Տեղադրման ակտ </w:t>
            </w:r>
          </w:p>
          <w:p w:rsidR="004460BF" w:rsidRPr="00330868" w:rsidRDefault="004460B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 xml:space="preserve">Երաշխիքային կտրոն </w:t>
            </w:r>
          </w:p>
          <w:p w:rsidR="004460BF" w:rsidRPr="00330868" w:rsidRDefault="004460B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 xml:space="preserve">Տեղադրման որակավորման ակտ (IQ) </w:t>
            </w:r>
          </w:p>
          <w:p w:rsidR="004460BF" w:rsidRPr="00330868" w:rsidRDefault="004460B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 xml:space="preserve">Գործառնական որակավորման ակտ (OQ) </w:t>
            </w:r>
          </w:p>
          <w:p w:rsidR="004460BF" w:rsidRPr="00330868" w:rsidRDefault="004460B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5.</w:t>
            </w:r>
            <w:r w:rsidRPr="00330868">
              <w:rPr>
                <w:rFonts w:ascii="Sylfaen" w:hAnsi="Sylfaen"/>
                <w:lang w:val="hy-AM"/>
              </w:rPr>
              <w:tab/>
              <w:t xml:space="preserve">Օպերատորական ուսուցանման սկզբում և ավարտից հետո տրամադրել՝ </w:t>
            </w:r>
          </w:p>
          <w:p w:rsidR="004460BF" w:rsidRPr="00330868" w:rsidRDefault="004460B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 xml:space="preserve">Դասընթացի ժամանակացույց </w:t>
            </w:r>
          </w:p>
          <w:p w:rsidR="004460BF" w:rsidRPr="00330868" w:rsidRDefault="004460B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 xml:space="preserve">Ուսուցանման թեմաների ստուգաթերթ </w:t>
            </w:r>
          </w:p>
          <w:p w:rsidR="004460BF" w:rsidRPr="00330868" w:rsidRDefault="004460B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 xml:space="preserve">Մասնակիցների գրանցման թերթիկ </w:t>
            </w:r>
          </w:p>
          <w:p w:rsidR="004460BF" w:rsidRPr="00330868" w:rsidRDefault="004460B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 xml:space="preserve">Քննական հարցաշար </w:t>
            </w:r>
          </w:p>
          <w:p w:rsidR="004460BF" w:rsidRPr="00330868" w:rsidRDefault="004460B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6.</w:t>
            </w:r>
            <w:r w:rsidRPr="00330868">
              <w:rPr>
                <w:rFonts w:ascii="Sylfaen" w:hAnsi="Sylfaen"/>
                <w:lang w:val="hy-AM"/>
              </w:rPr>
              <w:tab/>
              <w:t xml:space="preserve">Սարքերի տեղակայումից և գործարկումից առաջ տրամադրել հատակագիծ յուրաքանչյուր սարքի և վերջինիս տեղակայման սենքի համար, SVG ֆորմատով, որը առնվազն կներառի՝ </w:t>
            </w:r>
          </w:p>
          <w:p w:rsidR="004460BF" w:rsidRPr="00330868" w:rsidRDefault="004460B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 xml:space="preserve">Սարքերի,  համալրող սարքավորումների և կահույքի չափսերը </w:t>
            </w:r>
          </w:p>
          <w:p w:rsidR="004460BF" w:rsidRPr="00330868" w:rsidRDefault="004460B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 xml:space="preserve">Սարքերի,  համալրող սարքավորումների մոդելները </w:t>
            </w:r>
          </w:p>
          <w:p w:rsidR="004460BF" w:rsidRPr="00330868" w:rsidRDefault="004460B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 xml:space="preserve">Սարքերի և համալրող սարքավորումների օգտագործվող վարդակները քանակով և տեսակներով </w:t>
            </w:r>
          </w:p>
          <w:p w:rsidR="004460BF" w:rsidRPr="00330868" w:rsidRDefault="004460BF" w:rsidP="00EE1F75">
            <w:pPr>
              <w:jc w:val="both"/>
              <w:rPr>
                <w:rFonts w:ascii="Sylfaen" w:hAnsi="Sylfaen"/>
                <w:b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Սարքերի և համալրող սարքավորումների էլեկտրոսնուցման նշումները</w:t>
            </w:r>
          </w:p>
        </w:tc>
        <w:tc>
          <w:tcPr>
            <w:tcW w:w="560" w:type="pct"/>
            <w:vAlign w:val="center"/>
          </w:tcPr>
          <w:p w:rsidR="004460BF" w:rsidRPr="00330868" w:rsidRDefault="004460BF" w:rsidP="00EE1F75">
            <w:pPr>
              <w:jc w:val="center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lastRenderedPageBreak/>
              <w:t>հատ</w:t>
            </w:r>
          </w:p>
        </w:tc>
      </w:tr>
      <w:tr w:rsidR="004460BF" w:rsidRPr="00330868" w:rsidTr="0078769F">
        <w:tc>
          <w:tcPr>
            <w:tcW w:w="305" w:type="pct"/>
            <w:vAlign w:val="center"/>
          </w:tcPr>
          <w:p w:rsidR="004460BF" w:rsidRPr="00330868" w:rsidRDefault="004460BF" w:rsidP="00A670BD">
            <w:pPr>
              <w:jc w:val="center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lastRenderedPageBreak/>
              <w:t>9</w:t>
            </w:r>
          </w:p>
        </w:tc>
        <w:tc>
          <w:tcPr>
            <w:tcW w:w="1049" w:type="pct"/>
            <w:vAlign w:val="center"/>
          </w:tcPr>
          <w:p w:rsidR="004460BF" w:rsidRPr="00330868" w:rsidRDefault="004460BF" w:rsidP="00EE1F75">
            <w:pPr>
              <w:jc w:val="center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Կապիլյարային մածուցիկաչափ</w:t>
            </w:r>
          </w:p>
        </w:tc>
        <w:tc>
          <w:tcPr>
            <w:tcW w:w="3086" w:type="pct"/>
            <w:vAlign w:val="center"/>
          </w:tcPr>
          <w:p w:rsidR="004460BF" w:rsidRPr="00330868" w:rsidRDefault="004460B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 xml:space="preserve">Մազանոթային մածուցիկաչափի չափման Ժամանակը—ոչ ավել քան 0.001 վ </w:t>
            </w:r>
          </w:p>
          <w:p w:rsidR="004460BF" w:rsidRPr="00330868" w:rsidRDefault="004460BF" w:rsidP="00EE1F75">
            <w:pPr>
              <w:jc w:val="both"/>
              <w:rPr>
                <w:rFonts w:ascii="Sylfaen" w:hAnsi="Sylfaen"/>
                <w:lang w:val="hy-AM"/>
              </w:rPr>
            </w:pPr>
          </w:p>
          <w:p w:rsidR="004460BF" w:rsidRPr="00330868" w:rsidRDefault="004460B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 xml:space="preserve">Չափման ժամանակի ճշգրտություն- ոչ պակաս քան  0,05% </w:t>
            </w:r>
          </w:p>
          <w:p w:rsidR="004460BF" w:rsidRPr="00330868" w:rsidRDefault="004460B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lastRenderedPageBreak/>
              <w:t xml:space="preserve">Մածուցիկության միջակայքը ոչ պակաս քան -  0.3 mPas - 10000 mPas </w:t>
            </w:r>
          </w:p>
          <w:p w:rsidR="004460BF" w:rsidRPr="00330868" w:rsidRDefault="004460B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 xml:space="preserve">Մածուցիկության ճշգրտություն ոչ պակաս քան -0,5% </w:t>
            </w:r>
          </w:p>
          <w:p w:rsidR="004460BF" w:rsidRPr="00330868" w:rsidRDefault="004460B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 xml:space="preserve">Ջերմաստիճանի ճշգրտություն ոչ պակաս քան 0,02 °C </w:t>
            </w:r>
          </w:p>
          <w:p w:rsidR="004460BF" w:rsidRPr="00330868" w:rsidRDefault="004460B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Մածուցիկության կրկնելիություն մինչև 0,1%</w:t>
            </w:r>
          </w:p>
          <w:p w:rsidR="004460BF" w:rsidRPr="00330868" w:rsidRDefault="004460B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 xml:space="preserve">Թեքության անկյունը 15°-ից մինչև 80° 1° քայլով </w:t>
            </w:r>
          </w:p>
          <w:p w:rsidR="004460BF" w:rsidRPr="00330868" w:rsidRDefault="004460B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Թեքության անկյուն Կրկնելիություն ոչ պակաս քան 0,02°</w:t>
            </w:r>
          </w:p>
          <w:p w:rsidR="004460BF" w:rsidRPr="00330868" w:rsidRDefault="004460B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 xml:space="preserve">Թեքության անկյան ճշգրտությունը ոչ պակաս քան 0,1° </w:t>
            </w:r>
          </w:p>
          <w:p w:rsidR="004460BF" w:rsidRPr="00330868" w:rsidRDefault="004460B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 xml:space="preserve">Կտրման արագությունը 0,5 s-1-ից մինչև 1000 s-1 (կախված մազանոթի չափից և թեքության անկյունից) </w:t>
            </w:r>
          </w:p>
          <w:p w:rsidR="004460BF" w:rsidRPr="00330868" w:rsidRDefault="004460B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 xml:space="preserve">Ջերմաստիճանի չափման միջակայք ոչ պակաս քան + 5 °C – 100 °C </w:t>
            </w:r>
          </w:p>
          <w:p w:rsidR="004460BF" w:rsidRPr="00330868" w:rsidRDefault="004460B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Ջերմաստիճանի չափման կրկնելիություն ոչ պակաս քան 0,005 °C</w:t>
            </w:r>
          </w:p>
          <w:p w:rsidR="004460BF" w:rsidRPr="00330868" w:rsidRDefault="004460B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 xml:space="preserve"> Նմուշի նվազագույն/սովորական ծավալը չափման համար 0,4 մլ – 0,8 մլ </w:t>
            </w:r>
          </w:p>
          <w:p w:rsidR="004460BF" w:rsidRPr="00330868" w:rsidRDefault="004460B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Չափման տևողությունը՝ նվազագույնը 40 վրկ, սովորաբար՝ 4 րոպե</w:t>
            </w:r>
          </w:p>
          <w:p w:rsidR="004460BF" w:rsidRPr="00330868" w:rsidRDefault="004460BF" w:rsidP="00EE1F75">
            <w:pPr>
              <w:jc w:val="both"/>
              <w:rPr>
                <w:rFonts w:ascii="Sylfaen" w:hAnsi="Sylfaen"/>
              </w:rPr>
            </w:pPr>
            <w:r w:rsidRPr="00330868">
              <w:rPr>
                <w:rFonts w:ascii="Sylfaen" w:hAnsi="Sylfaen"/>
              </w:rPr>
              <w:t>Հավաքածուն ներառում է.</w:t>
            </w:r>
          </w:p>
          <w:p w:rsidR="004460BF" w:rsidRPr="00330868" w:rsidRDefault="004460BF" w:rsidP="00EE1F75">
            <w:pPr>
              <w:numPr>
                <w:ilvl w:val="0"/>
                <w:numId w:val="12"/>
              </w:numPr>
              <w:jc w:val="both"/>
              <w:rPr>
                <w:rFonts w:ascii="Sylfaen" w:hAnsi="Sylfaen"/>
              </w:rPr>
            </w:pPr>
            <w:r w:rsidRPr="00330868">
              <w:rPr>
                <w:rFonts w:ascii="Sylfaen" w:hAnsi="Sylfaen"/>
              </w:rPr>
              <w:t>Կապիլյարային մ</w:t>
            </w:r>
            <w:r w:rsidRPr="00330868">
              <w:rPr>
                <w:rFonts w:ascii="Sylfaen" w:hAnsi="Sylfaen"/>
                <w:lang w:val="hy-AM"/>
              </w:rPr>
              <w:t>ածուցիկաչափ</w:t>
            </w:r>
            <w:r w:rsidRPr="00330868">
              <w:rPr>
                <w:rFonts w:ascii="Sylfaen" w:hAnsi="Sylfaen"/>
                <w:bCs/>
                <w:lang w:val="ru-RU"/>
              </w:rPr>
              <w:t xml:space="preserve"> </w:t>
            </w:r>
          </w:p>
          <w:p w:rsidR="004460BF" w:rsidRPr="00330868" w:rsidRDefault="004460BF" w:rsidP="00EE1F75">
            <w:pPr>
              <w:numPr>
                <w:ilvl w:val="0"/>
                <w:numId w:val="12"/>
              </w:num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Սարքի (Համակարգի) բոլոր մասերի սպասարկման և օգտագործման մանուալները(hard copy):</w:t>
            </w:r>
          </w:p>
          <w:p w:rsidR="004460BF" w:rsidRPr="00330868" w:rsidRDefault="004460BF" w:rsidP="00EE1F75">
            <w:pPr>
              <w:numPr>
                <w:ilvl w:val="0"/>
                <w:numId w:val="12"/>
              </w:numPr>
              <w:jc w:val="both"/>
              <w:rPr>
                <w:rFonts w:ascii="Sylfaen" w:hAnsi="Sylfaen"/>
                <w:b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Սարքը (Համակարգը) պետք է հավաքվի տեղադրվի համապատասխան տեղում և որակավորվի(OQ) ըստ արտադրողի տեխնիկական փաստաթղթերի լիազորված անձանց կողմից:</w:t>
            </w:r>
          </w:p>
          <w:p w:rsidR="004460BF" w:rsidRPr="00330868" w:rsidRDefault="004460BF" w:rsidP="00EE1F75">
            <w:pPr>
              <w:numPr>
                <w:ilvl w:val="0"/>
                <w:numId w:val="12"/>
              </w:num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Պետք է իրականացվի օպերատորների թրեյնինգ՝ սարքով աշխատելու ունակության  ստուգարքով և վկայականների տրամադրմամբ։</w:t>
            </w:r>
          </w:p>
          <w:p w:rsidR="004460BF" w:rsidRPr="00330868" w:rsidRDefault="004460BF" w:rsidP="00EE1F75">
            <w:pPr>
              <w:numPr>
                <w:ilvl w:val="0"/>
                <w:numId w:val="12"/>
              </w:num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Արտադրման տարեթիվը 2022 թ</w:t>
            </w:r>
            <w:r w:rsidRPr="00330868">
              <w:rPr>
                <w:rFonts w:ascii="Times New Roman" w:hAnsi="Times New Roman" w:cs="Times New Roman"/>
                <w:lang w:val="hy-AM"/>
              </w:rPr>
              <w:t>․</w:t>
            </w:r>
            <w:r w:rsidRPr="00330868">
              <w:rPr>
                <w:rFonts w:ascii="Sylfaen" w:hAnsi="Sylfaen"/>
                <w:lang w:val="hy-AM"/>
              </w:rPr>
              <w:t xml:space="preserve"> ոչ պակաս</w:t>
            </w:r>
          </w:p>
          <w:p w:rsidR="004460BF" w:rsidRPr="00330868" w:rsidRDefault="004460BF" w:rsidP="00EE1F75">
            <w:pPr>
              <w:numPr>
                <w:ilvl w:val="0"/>
                <w:numId w:val="12"/>
              </w:num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Երաշխիք ոչ քիչ քան 3 տարի:</w:t>
            </w:r>
          </w:p>
          <w:p w:rsidR="004460BF" w:rsidRPr="00330868" w:rsidRDefault="004460BF" w:rsidP="00EE1F75">
            <w:pPr>
              <w:numPr>
                <w:ilvl w:val="0"/>
                <w:numId w:val="12"/>
              </w:num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ru-RU"/>
              </w:rPr>
              <w:t>Տրամաչափարկման ստանդարտներ</w:t>
            </w:r>
          </w:p>
          <w:p w:rsidR="004460BF" w:rsidRPr="00330868" w:rsidRDefault="004460B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bCs/>
                <w:lang w:val="hy-AM"/>
              </w:rPr>
              <w:t>Արտադրող ընկերության հավաստագիրը` մատակարարին ավտորիզացիայի տրամադրելու մասին</w:t>
            </w:r>
          </w:p>
          <w:p w:rsidR="004460BF" w:rsidRPr="00330868" w:rsidRDefault="004460BF" w:rsidP="00EE1F75">
            <w:pPr>
              <w:jc w:val="both"/>
              <w:rPr>
                <w:rFonts w:ascii="Sylfaen" w:hAnsi="Sylfaen"/>
                <w:lang w:val="hy-AM"/>
              </w:rPr>
            </w:pPr>
          </w:p>
          <w:p w:rsidR="004460BF" w:rsidRPr="00330868" w:rsidRDefault="004460BF" w:rsidP="00EE1F75">
            <w:pPr>
              <w:jc w:val="both"/>
              <w:rPr>
                <w:rFonts w:ascii="Sylfaen" w:hAnsi="Sylfaen"/>
                <w:b/>
                <w:lang w:val="hy-AM"/>
              </w:rPr>
            </w:pPr>
            <w:r w:rsidRPr="00330868">
              <w:rPr>
                <w:rFonts w:ascii="Sylfaen" w:hAnsi="Sylfaen"/>
                <w:b/>
                <w:lang w:val="hy-AM"/>
              </w:rPr>
              <w:t>Երաշխիքային ժամկետում սպասարկման ծառայության տրամադրման հատուկ պայմաններ</w:t>
            </w:r>
          </w:p>
          <w:p w:rsidR="004460BF" w:rsidRPr="00330868" w:rsidRDefault="004460B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Մատակարարված սարքերը պետք է ունենան՝</w:t>
            </w:r>
          </w:p>
          <w:p w:rsidR="004460BF" w:rsidRPr="00330868" w:rsidRDefault="004460BF" w:rsidP="00EE1F75">
            <w:pPr>
              <w:jc w:val="both"/>
              <w:rPr>
                <w:rFonts w:ascii="Sylfaen" w:hAnsi="Sylfaen"/>
                <w:lang w:val="hy-AM"/>
              </w:rPr>
            </w:pPr>
          </w:p>
          <w:p w:rsidR="004460BF" w:rsidRPr="00330868" w:rsidRDefault="004460B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lastRenderedPageBreak/>
              <w:t>1.</w:t>
            </w:r>
            <w:r w:rsidRPr="00330868">
              <w:rPr>
                <w:rFonts w:ascii="Sylfaen" w:hAnsi="Sylfaen"/>
                <w:lang w:val="hy-AM"/>
              </w:rPr>
              <w:tab/>
              <w:t>Պիտակ, որը կարտացոլի նվազագույնը հետևյալ տեղեկությունները</w:t>
            </w:r>
          </w:p>
          <w:p w:rsidR="004460BF" w:rsidRPr="00330868" w:rsidRDefault="004460B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Տեղադրման ամսաթիվ</w:t>
            </w:r>
          </w:p>
          <w:p w:rsidR="004460BF" w:rsidRPr="00330868" w:rsidRDefault="004460B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Երաշխիքային ժամկետի ավարտ</w:t>
            </w:r>
          </w:p>
          <w:p w:rsidR="004460BF" w:rsidRPr="00330868" w:rsidRDefault="004460B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Հաջորդ սպասարկման ամսաթիվ</w:t>
            </w:r>
          </w:p>
          <w:p w:rsidR="004460BF" w:rsidRPr="00330868" w:rsidRDefault="004460B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Սպասարկման կենտրոնի կոնտակտային տվյալներ</w:t>
            </w:r>
          </w:p>
          <w:p w:rsidR="004460BF" w:rsidRPr="00330868" w:rsidRDefault="004460B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2.</w:t>
            </w:r>
            <w:r w:rsidRPr="00330868">
              <w:rPr>
                <w:rFonts w:ascii="Sylfaen" w:hAnsi="Sylfaen"/>
                <w:lang w:val="hy-AM"/>
              </w:rPr>
              <w:tab/>
              <w:t>QR կոդ, որը պետք է նույնականացված լինի սպասարկման հարթակում և որի սկանավորման դեպքում կբացվի համապատասխան սպասարկման հավելվածը կամ կայքը</w:t>
            </w:r>
          </w:p>
          <w:p w:rsidR="004460BF" w:rsidRPr="00330868" w:rsidRDefault="004460B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3.</w:t>
            </w:r>
            <w:r w:rsidRPr="00330868">
              <w:rPr>
                <w:rFonts w:ascii="Sylfaen" w:hAnsi="Sylfaen"/>
                <w:lang w:val="hy-AM"/>
              </w:rPr>
              <w:tab/>
              <w:t>Երաշխիքային ժամկետում սպասարկման ծառայության պայմանագիր յուրաքանչյուր սարքի համար, որը նվազագույնը պետք է ներառի՝</w:t>
            </w:r>
          </w:p>
          <w:p w:rsidR="004460BF" w:rsidRPr="00330868" w:rsidRDefault="004460B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Սպասարկման մակարդակի սահմանում</w:t>
            </w:r>
          </w:p>
          <w:p w:rsidR="004460BF" w:rsidRPr="00330868" w:rsidRDefault="004460B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Անձնական տվյալների մշակման դրույթները</w:t>
            </w:r>
          </w:p>
          <w:p w:rsidR="004460BF" w:rsidRPr="00330868" w:rsidRDefault="004460B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Գաղտնիության պահպանման դրույթները</w:t>
            </w:r>
          </w:p>
          <w:p w:rsidR="004460BF" w:rsidRPr="00330868" w:rsidRDefault="004460B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Ընդհանուր հասկացողությունների բառարան</w:t>
            </w:r>
          </w:p>
          <w:p w:rsidR="004460BF" w:rsidRPr="00330868" w:rsidRDefault="004460B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Ներառված և չներառված ծառայությունների սահմանում</w:t>
            </w:r>
          </w:p>
          <w:p w:rsidR="004460BF" w:rsidRPr="00330868" w:rsidRDefault="004460B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Ծառայության մատուցման ժամանակը</w:t>
            </w:r>
          </w:p>
          <w:p w:rsidR="004460BF" w:rsidRPr="00330868" w:rsidRDefault="004460B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4.</w:t>
            </w:r>
            <w:r w:rsidRPr="00330868">
              <w:rPr>
                <w:rFonts w:ascii="Sylfaen" w:hAnsi="Sylfaen"/>
                <w:lang w:val="hy-AM"/>
              </w:rPr>
              <w:tab/>
              <w:t>Սպասարկման կենտրոն դիմելու կանոնակարգ, որը նվազագույնը պետք է ներառի՝</w:t>
            </w:r>
          </w:p>
          <w:p w:rsidR="004460BF" w:rsidRPr="00330868" w:rsidRDefault="004460B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Ընհանուր դրույթները</w:t>
            </w:r>
          </w:p>
          <w:p w:rsidR="004460BF" w:rsidRPr="00330868" w:rsidRDefault="004460B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Կառուցվածքի նկարագրությունը</w:t>
            </w:r>
          </w:p>
          <w:p w:rsidR="004460BF" w:rsidRPr="00330868" w:rsidRDefault="004460B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Գործառույթների սխեման</w:t>
            </w:r>
          </w:p>
          <w:p w:rsidR="004460BF" w:rsidRPr="00330868" w:rsidRDefault="004460B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Հայտերի մշակման պրոցեսը</w:t>
            </w:r>
          </w:p>
          <w:p w:rsidR="004460BF" w:rsidRPr="00330868" w:rsidRDefault="004460B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Օգտագործվող փաստաթղթերի ձևանմուշները</w:t>
            </w:r>
          </w:p>
          <w:p w:rsidR="004460BF" w:rsidRPr="00330868" w:rsidRDefault="004460BF" w:rsidP="00EE1F75">
            <w:pPr>
              <w:jc w:val="both"/>
              <w:rPr>
                <w:rFonts w:ascii="Sylfaen" w:hAnsi="Sylfaen"/>
                <w:lang w:val="hy-AM"/>
              </w:rPr>
            </w:pPr>
          </w:p>
          <w:p w:rsidR="004460BF" w:rsidRPr="00330868" w:rsidRDefault="004460B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Մատակարարը պարտավորվում է՝</w:t>
            </w:r>
          </w:p>
          <w:p w:rsidR="004460BF" w:rsidRPr="00330868" w:rsidRDefault="004460B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1.</w:t>
            </w:r>
            <w:r w:rsidRPr="00330868">
              <w:rPr>
                <w:rFonts w:ascii="Sylfaen" w:hAnsi="Sylfaen"/>
                <w:lang w:val="hy-AM"/>
              </w:rPr>
              <w:tab/>
              <w:t>Տրամադրել սպասարկման մակարդակի համաձայնագիր, որը նվազագույնը պետք է ներառի՝</w:t>
            </w:r>
          </w:p>
          <w:p w:rsidR="004460BF" w:rsidRPr="00330868" w:rsidRDefault="004460B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Համաձայնագրի ընհանուր դրույթները</w:t>
            </w:r>
          </w:p>
          <w:p w:rsidR="004460BF" w:rsidRPr="00330868" w:rsidRDefault="004460B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Նպատակը</w:t>
            </w:r>
          </w:p>
          <w:p w:rsidR="004460BF" w:rsidRPr="00330868" w:rsidRDefault="004460B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Պարտականությունների նկարագիր</w:t>
            </w:r>
          </w:p>
          <w:p w:rsidR="004460BF" w:rsidRPr="00330868" w:rsidRDefault="004460B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Ծառայությունների հասանելիությունը</w:t>
            </w:r>
          </w:p>
          <w:p w:rsidR="004460BF" w:rsidRPr="00330868" w:rsidRDefault="004460B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 xml:space="preserve">Ծառայությանների մակարդակների, չափորոշիչների և </w:t>
            </w:r>
            <w:r w:rsidRPr="00330868">
              <w:rPr>
                <w:rFonts w:ascii="Sylfaen" w:hAnsi="Sylfaen"/>
                <w:lang w:val="hy-AM"/>
              </w:rPr>
              <w:lastRenderedPageBreak/>
              <w:t>առաջնահերթության դրույթները</w:t>
            </w:r>
          </w:p>
          <w:p w:rsidR="004460BF" w:rsidRPr="00330868" w:rsidRDefault="004460B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2.</w:t>
            </w:r>
            <w:r w:rsidRPr="00330868">
              <w:rPr>
                <w:rFonts w:ascii="Sylfaen" w:hAnsi="Sylfaen"/>
                <w:lang w:val="hy-AM"/>
              </w:rPr>
              <w:tab/>
              <w:t>Տրամադրել սպասարկման հարթակ, որը նվազագույնը պետք է ունենա հետևյալ հնարավորությունները՝</w:t>
            </w:r>
          </w:p>
          <w:p w:rsidR="004460BF" w:rsidRPr="00330868" w:rsidRDefault="004460B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Հայտերի մուտքագրում, իրական ժամանակում ընթացքին հետևում</w:t>
            </w:r>
          </w:p>
          <w:p w:rsidR="004460BF" w:rsidRPr="00330868" w:rsidRDefault="004460B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Ծանուցումների ուղարկում էլ</w:t>
            </w:r>
            <w:r w:rsidRPr="00330868">
              <w:rPr>
                <w:rFonts w:ascii="Times New Roman" w:hAnsi="Times New Roman" w:cs="Times New Roman"/>
                <w:lang w:val="hy-AM"/>
              </w:rPr>
              <w:t>․</w:t>
            </w:r>
            <w:r w:rsidRPr="00330868">
              <w:rPr>
                <w:rFonts w:ascii="Sylfaen" w:hAnsi="Sylfaen"/>
                <w:lang w:val="hy-AM"/>
              </w:rPr>
              <w:t>փոստին</w:t>
            </w:r>
          </w:p>
          <w:p w:rsidR="004460BF" w:rsidRPr="00330868" w:rsidRDefault="004460B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Հայտերի պատմության լիարժեք դիտում</w:t>
            </w:r>
          </w:p>
          <w:p w:rsidR="004460BF" w:rsidRPr="00330868" w:rsidRDefault="004460B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Բողոքների մուտքագրում, իրական ժամանակում ընթացքին հետևում</w:t>
            </w:r>
          </w:p>
          <w:p w:rsidR="004460BF" w:rsidRPr="00330868" w:rsidRDefault="004460B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Բողոքների պատմության լիարժեք դիտում</w:t>
            </w:r>
          </w:p>
          <w:p w:rsidR="004460BF" w:rsidRPr="00330868" w:rsidRDefault="004460B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Սարքերի փաստաթղթերի և ձեռնարկների գրադարան</w:t>
            </w:r>
          </w:p>
          <w:p w:rsidR="004460BF" w:rsidRPr="00330868" w:rsidRDefault="004460B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Սարքերի գրանցամատյան</w:t>
            </w:r>
          </w:p>
          <w:p w:rsidR="004460BF" w:rsidRPr="00330868" w:rsidRDefault="004460B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Հաշվետվությունների արտահանում</w:t>
            </w:r>
          </w:p>
          <w:p w:rsidR="004460BF" w:rsidRPr="00330868" w:rsidRDefault="004460B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Համապատասխանություն ներքին և արտաքին տվյալների անվտանգության ստանդարտներին և կանոնակարգերին:</w:t>
            </w:r>
          </w:p>
          <w:p w:rsidR="004460BF" w:rsidRPr="00330868" w:rsidRDefault="004460B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3.</w:t>
            </w:r>
            <w:r w:rsidRPr="00330868">
              <w:rPr>
                <w:rFonts w:ascii="Sylfaen" w:hAnsi="Sylfaen"/>
                <w:lang w:val="hy-AM"/>
              </w:rPr>
              <w:tab/>
              <w:t>Պատվիրատուի կողմից ներկայացված և դասակարգված հայտերին արձագանքել հետևյալ ժամանակահատվածներում՝</w:t>
            </w:r>
          </w:p>
          <w:p w:rsidR="004460BF" w:rsidRPr="00330868" w:rsidRDefault="004460B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Հայտը կրիտիկական է (սարքը չի աշխատում) – արձագանքը 30 րոպե, այցը 1 օրվա ընթացքում, լուծման տրամադրումը 3 օրվա ընթացքում։</w:t>
            </w:r>
          </w:p>
          <w:p w:rsidR="004460BF" w:rsidRPr="00330868" w:rsidRDefault="004460B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Հայտը հրատապ է (ազդում է արդյունքի վրա)  – արձագանքը 60 րոպե, այցը 2 օրվա ընթացքում, լուծման տրամադրումը 5 օրվա ընթացքում։</w:t>
            </w:r>
          </w:p>
          <w:p w:rsidR="004460BF" w:rsidRPr="00330868" w:rsidRDefault="004460B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Հայտը կարևոր է (ազդեցությունը հայտնի չի) – արձագանքը 90 րոպե, այցը 3 օրվա ընթացքում, լուծման տրամադրումը 7 օրվա ընթացքում։</w:t>
            </w:r>
          </w:p>
          <w:p w:rsidR="004460BF" w:rsidRPr="00330868" w:rsidRDefault="004460B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4.</w:t>
            </w:r>
            <w:r w:rsidRPr="00330868">
              <w:rPr>
                <w:rFonts w:ascii="Sylfaen" w:hAnsi="Sylfaen"/>
                <w:lang w:val="hy-AM"/>
              </w:rPr>
              <w:tab/>
              <w:t xml:space="preserve">Սարքերի տեղադրման ավարտից հետո տրամադրել՝ </w:t>
            </w:r>
          </w:p>
          <w:p w:rsidR="004460BF" w:rsidRPr="00330868" w:rsidRDefault="004460B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 xml:space="preserve">Տեղադրման ակտ </w:t>
            </w:r>
          </w:p>
          <w:p w:rsidR="004460BF" w:rsidRPr="00330868" w:rsidRDefault="004460B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 xml:space="preserve">Երաշխիքային կտրոն </w:t>
            </w:r>
          </w:p>
          <w:p w:rsidR="004460BF" w:rsidRPr="00330868" w:rsidRDefault="004460B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 xml:space="preserve">Տեղադրման որակավորման ակտ (IQ) </w:t>
            </w:r>
          </w:p>
          <w:p w:rsidR="004460BF" w:rsidRPr="00330868" w:rsidRDefault="004460B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 xml:space="preserve">Գործառնական որակավորման ակտ (OQ) </w:t>
            </w:r>
          </w:p>
          <w:p w:rsidR="004460BF" w:rsidRPr="00330868" w:rsidRDefault="004460B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5.</w:t>
            </w:r>
            <w:r w:rsidRPr="00330868">
              <w:rPr>
                <w:rFonts w:ascii="Sylfaen" w:hAnsi="Sylfaen"/>
                <w:lang w:val="hy-AM"/>
              </w:rPr>
              <w:tab/>
              <w:t xml:space="preserve">Օպերատորական ուսուցանման սկզբում և ավարտից հետո տրամադրել՝ </w:t>
            </w:r>
          </w:p>
          <w:p w:rsidR="004460BF" w:rsidRPr="00330868" w:rsidRDefault="004460B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 xml:space="preserve">Դասընթացի ժամանակացույց </w:t>
            </w:r>
          </w:p>
          <w:p w:rsidR="004460BF" w:rsidRPr="00330868" w:rsidRDefault="004460B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 xml:space="preserve">Ուսուցանման թեմաների ստուգաթերթ </w:t>
            </w:r>
          </w:p>
          <w:p w:rsidR="004460BF" w:rsidRPr="00330868" w:rsidRDefault="004460B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 xml:space="preserve">Մասնակիցների գրանցման թերթիկ </w:t>
            </w:r>
          </w:p>
          <w:p w:rsidR="004460BF" w:rsidRPr="00330868" w:rsidRDefault="004460B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 xml:space="preserve">Քննական հարցաշար </w:t>
            </w:r>
          </w:p>
          <w:p w:rsidR="004460BF" w:rsidRPr="00330868" w:rsidRDefault="004460B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lastRenderedPageBreak/>
              <w:t>6.</w:t>
            </w:r>
            <w:r w:rsidRPr="00330868">
              <w:rPr>
                <w:rFonts w:ascii="Sylfaen" w:hAnsi="Sylfaen"/>
                <w:lang w:val="hy-AM"/>
              </w:rPr>
              <w:tab/>
              <w:t xml:space="preserve">Սարքերի տեղակայումից և գործարկումից առաջ տրամադրել հատակագիծ յուրաքանչյուր սարքի և վերջինիս տեղակայման սենքի համար, SVG ֆորմատով, որը առնվազն կներառի՝ </w:t>
            </w:r>
          </w:p>
          <w:p w:rsidR="004460BF" w:rsidRPr="00330868" w:rsidRDefault="004460B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 xml:space="preserve">Սարքերի,  համալրող սարքավորումների և կահույքի չափսերը </w:t>
            </w:r>
          </w:p>
          <w:p w:rsidR="004460BF" w:rsidRPr="00330868" w:rsidRDefault="004460B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 xml:space="preserve">Սարքերի,  համալրող սարքավորումների մոդելները </w:t>
            </w:r>
          </w:p>
          <w:p w:rsidR="004460BF" w:rsidRPr="00330868" w:rsidRDefault="004460B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 xml:space="preserve">Սարքերի և համալրող սարքավորումների օգտագործվող վարդակները քանակով և տեսակներով </w:t>
            </w:r>
          </w:p>
          <w:p w:rsidR="004460BF" w:rsidRPr="00330868" w:rsidRDefault="004460BF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Սարքերի և համալրող սարքավորումների էլեկտրոսնուցման նշումները</w:t>
            </w:r>
          </w:p>
        </w:tc>
        <w:tc>
          <w:tcPr>
            <w:tcW w:w="560" w:type="pct"/>
            <w:vAlign w:val="center"/>
          </w:tcPr>
          <w:p w:rsidR="004460BF" w:rsidRPr="00330868" w:rsidRDefault="004460BF" w:rsidP="00EE1F75">
            <w:pPr>
              <w:jc w:val="center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lastRenderedPageBreak/>
              <w:t>հատ</w:t>
            </w:r>
          </w:p>
        </w:tc>
      </w:tr>
      <w:tr w:rsidR="00990605" w:rsidRPr="00330868" w:rsidTr="00AB05C8">
        <w:tc>
          <w:tcPr>
            <w:tcW w:w="305" w:type="pct"/>
            <w:vAlign w:val="center"/>
          </w:tcPr>
          <w:p w:rsidR="00990605" w:rsidRPr="00330868" w:rsidRDefault="00990605" w:rsidP="00A670BD">
            <w:pPr>
              <w:jc w:val="center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lastRenderedPageBreak/>
              <w:t>10</w:t>
            </w:r>
          </w:p>
        </w:tc>
        <w:tc>
          <w:tcPr>
            <w:tcW w:w="1049" w:type="pct"/>
            <w:vAlign w:val="center"/>
          </w:tcPr>
          <w:p w:rsidR="00990605" w:rsidRPr="00330868" w:rsidRDefault="00990605" w:rsidP="00EE1F75">
            <w:pPr>
              <w:jc w:val="center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Կիսամիկրոօսմոմետր</w:t>
            </w:r>
          </w:p>
        </w:tc>
        <w:tc>
          <w:tcPr>
            <w:tcW w:w="3086" w:type="pct"/>
            <w:vAlign w:val="center"/>
          </w:tcPr>
          <w:p w:rsidR="00990605" w:rsidRPr="00330868" w:rsidRDefault="00990605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 xml:space="preserve">Կիսամիկրոօսմոմետր չափում է լուծույթների օսմոլալությունը, ինչպես նաև ջրային լուծույթների սառեցման կետը։ </w:t>
            </w:r>
          </w:p>
          <w:p w:rsidR="00990605" w:rsidRPr="00330868" w:rsidRDefault="00990605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 xml:space="preserve">Երկու կամ  երեք կետով տրամաչափում </w:t>
            </w:r>
          </w:p>
          <w:p w:rsidR="00990605" w:rsidRPr="00330868" w:rsidRDefault="00990605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 xml:space="preserve">LED էկրան </w:t>
            </w:r>
          </w:p>
          <w:p w:rsidR="00990605" w:rsidRPr="00330868" w:rsidRDefault="00990605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 xml:space="preserve">Սարքը հագեցած է հովացուցիչով և ներկառուցված միկրոպրոցեսորով, որը կառավարում է ավտոմատ չափումները: </w:t>
            </w:r>
          </w:p>
          <w:p w:rsidR="00990605" w:rsidRPr="00330868" w:rsidRDefault="00990605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Տպիչ:</w:t>
            </w:r>
          </w:p>
          <w:p w:rsidR="00990605" w:rsidRPr="00330868" w:rsidRDefault="00990605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Սարքը կառավարվում է ծրագրային ապահովման միջոցով: վերահսկել գործիքները և գրանցել չափված տվյալները:</w:t>
            </w:r>
          </w:p>
          <w:p w:rsidR="00990605" w:rsidRPr="00330868" w:rsidRDefault="00990605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 xml:space="preserve">Ծրագիրը ավտոմատ կերպով ստեղծում է ջերմաստիճանի կոր՝ յուրաքանչյուր չափման և չափաբերման համար և թույլ է տալիս պահպանել չափված արժեքները: </w:t>
            </w:r>
          </w:p>
          <w:p w:rsidR="00990605" w:rsidRPr="00330868" w:rsidRDefault="00990605" w:rsidP="00EE1F75">
            <w:pPr>
              <w:jc w:val="both"/>
              <w:rPr>
                <w:rFonts w:ascii="Sylfaen" w:hAnsi="Sylfaen"/>
                <w:lang w:val="hy-AM"/>
              </w:rPr>
            </w:pPr>
          </w:p>
          <w:p w:rsidR="00990605" w:rsidRPr="00330868" w:rsidRDefault="00990605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Չափման տիրույթ 0-2000 մՕսմոլ/կգ</w:t>
            </w:r>
          </w:p>
          <w:p w:rsidR="00990605" w:rsidRPr="00330868" w:rsidRDefault="00990605" w:rsidP="00EE1F75">
            <w:pPr>
              <w:jc w:val="both"/>
              <w:rPr>
                <w:rFonts w:ascii="Sylfaen" w:hAnsi="Sylfaen"/>
                <w:lang w:val="hy-AM"/>
              </w:rPr>
            </w:pPr>
          </w:p>
          <w:p w:rsidR="00990605" w:rsidRPr="00330868" w:rsidRDefault="00990605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Գծայնություն ±1% (0 - 1500 մՕսմոլ/կգ); ±1,5% (0 - 2000 մՕսմոլ/կգ)</w:t>
            </w:r>
          </w:p>
          <w:p w:rsidR="00990605" w:rsidRPr="00330868" w:rsidRDefault="00990605" w:rsidP="00EE1F75">
            <w:pPr>
              <w:jc w:val="both"/>
              <w:rPr>
                <w:rFonts w:ascii="Sylfaen" w:hAnsi="Sylfaen"/>
                <w:lang w:val="hy-AM"/>
              </w:rPr>
            </w:pPr>
          </w:p>
          <w:p w:rsidR="00990605" w:rsidRPr="00330868" w:rsidRDefault="00990605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 xml:space="preserve">Աշխատանքային ջերմաստիճանի միջակայքը +10...+35 °C </w:t>
            </w:r>
          </w:p>
          <w:p w:rsidR="00990605" w:rsidRPr="00330868" w:rsidRDefault="00990605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 xml:space="preserve">Հարաբերական խոնավություն 20 - 80% (ոչ խտացում) </w:t>
            </w:r>
          </w:p>
          <w:p w:rsidR="00990605" w:rsidRPr="00330868" w:rsidRDefault="00990605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 xml:space="preserve">Ճշտություն  1 մՕսմոլ/կգ </w:t>
            </w:r>
          </w:p>
          <w:p w:rsidR="00990605" w:rsidRPr="00330868" w:rsidRDefault="00990605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 xml:space="preserve">Նմուշի ծավալը 50 - 150 մկլ </w:t>
            </w:r>
          </w:p>
          <w:p w:rsidR="00990605" w:rsidRPr="00330868" w:rsidRDefault="00990605" w:rsidP="00EE1F75">
            <w:pPr>
              <w:jc w:val="both"/>
              <w:rPr>
                <w:rFonts w:ascii="Sylfaen" w:hAnsi="Sylfaen"/>
              </w:rPr>
            </w:pPr>
            <w:r w:rsidRPr="00330868">
              <w:rPr>
                <w:rFonts w:ascii="Sylfaen" w:hAnsi="Sylfaen"/>
                <w:lang w:val="hy-AM"/>
              </w:rPr>
              <w:t xml:space="preserve">Փորձարկման ժամանակը ~ 2 րոպե </w:t>
            </w:r>
          </w:p>
          <w:p w:rsidR="00990605" w:rsidRPr="00330868" w:rsidRDefault="00990605" w:rsidP="00EE1F75">
            <w:pPr>
              <w:jc w:val="both"/>
              <w:rPr>
                <w:rFonts w:ascii="Sylfaen" w:hAnsi="Sylfaen"/>
              </w:rPr>
            </w:pPr>
          </w:p>
          <w:p w:rsidR="00990605" w:rsidRPr="00330868" w:rsidRDefault="00990605" w:rsidP="00EE1F75">
            <w:pPr>
              <w:numPr>
                <w:ilvl w:val="0"/>
                <w:numId w:val="13"/>
              </w:num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lastRenderedPageBreak/>
              <w:t>Կիսամիկրոօսմոմետր</w:t>
            </w:r>
            <w:r w:rsidRPr="00330868">
              <w:rPr>
                <w:rFonts w:ascii="Sylfaen" w:hAnsi="Sylfaen"/>
              </w:rPr>
              <w:t>/</w:t>
            </w:r>
            <w:r w:rsidRPr="00330868">
              <w:rPr>
                <w:rFonts w:ascii="Sylfaen" w:hAnsi="Sylfaen"/>
                <w:lang w:val="hy-AM"/>
              </w:rPr>
              <w:t xml:space="preserve"> </w:t>
            </w:r>
          </w:p>
          <w:p w:rsidR="00990605" w:rsidRPr="00330868" w:rsidRDefault="00990605" w:rsidP="00EE1F75">
            <w:pPr>
              <w:numPr>
                <w:ilvl w:val="0"/>
                <w:numId w:val="13"/>
              </w:numPr>
              <w:jc w:val="both"/>
              <w:rPr>
                <w:rFonts w:ascii="Sylfaen" w:hAnsi="Sylfaen"/>
              </w:rPr>
            </w:pPr>
            <w:r w:rsidRPr="00330868">
              <w:rPr>
                <w:rFonts w:ascii="Sylfaen" w:hAnsi="Sylfaen"/>
              </w:rPr>
              <w:t>Տպիչ</w:t>
            </w:r>
          </w:p>
          <w:p w:rsidR="00990605" w:rsidRPr="00330868" w:rsidRDefault="00990605" w:rsidP="00EE1F75">
            <w:pPr>
              <w:numPr>
                <w:ilvl w:val="0"/>
                <w:numId w:val="13"/>
              </w:numPr>
              <w:jc w:val="both"/>
              <w:rPr>
                <w:rFonts w:ascii="Sylfaen" w:hAnsi="Sylfaen"/>
              </w:rPr>
            </w:pPr>
            <w:r w:rsidRPr="00330868">
              <w:rPr>
                <w:rFonts w:ascii="Sylfaen" w:hAnsi="Sylfaen"/>
                <w:lang w:val="hy-AM"/>
              </w:rPr>
              <w:t>Սարքի (Համակարգի) բոլոր մասերի սպասարկման և օգտագործման մանուալները(hard copy):</w:t>
            </w:r>
          </w:p>
          <w:p w:rsidR="00990605" w:rsidRPr="00330868" w:rsidRDefault="00990605" w:rsidP="00EE1F75">
            <w:pPr>
              <w:numPr>
                <w:ilvl w:val="0"/>
                <w:numId w:val="13"/>
              </w:numPr>
              <w:jc w:val="both"/>
              <w:rPr>
                <w:rFonts w:ascii="Sylfaen" w:hAnsi="Sylfaen"/>
                <w:b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Սարքը (Համակարգը) պետք է հավաքվի տեղադրվի համապատասխան տեղում և որակավորվի(OQ) ըստ արտադրողի տեխնիկական փաստաթղթերի լիազորված անձանց կողմից:</w:t>
            </w:r>
          </w:p>
          <w:p w:rsidR="00990605" w:rsidRPr="00330868" w:rsidRDefault="00990605" w:rsidP="00EE1F75">
            <w:pPr>
              <w:numPr>
                <w:ilvl w:val="0"/>
                <w:numId w:val="13"/>
              </w:num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Պետք է իրականացվի օպերատորների թրեյնինգ՝ սարքով աշխատելու ունակության  ստուգարքով և վկայականների տրամադրմամբ։</w:t>
            </w:r>
          </w:p>
          <w:p w:rsidR="00990605" w:rsidRPr="00330868" w:rsidRDefault="00990605" w:rsidP="00EE1F75">
            <w:pPr>
              <w:numPr>
                <w:ilvl w:val="0"/>
                <w:numId w:val="13"/>
              </w:num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Արտադրման տարեթիվը 2022 թ</w:t>
            </w:r>
            <w:r w:rsidRPr="00330868">
              <w:rPr>
                <w:rFonts w:ascii="Times New Roman" w:hAnsi="Times New Roman" w:cs="Times New Roman"/>
                <w:lang w:val="hy-AM"/>
              </w:rPr>
              <w:t>․</w:t>
            </w:r>
            <w:r w:rsidRPr="00330868">
              <w:rPr>
                <w:rFonts w:ascii="Sylfaen" w:hAnsi="Sylfaen"/>
                <w:lang w:val="hy-AM"/>
              </w:rPr>
              <w:t xml:space="preserve"> ոչ պակաս</w:t>
            </w:r>
          </w:p>
          <w:p w:rsidR="00990605" w:rsidRPr="00330868" w:rsidRDefault="00990605" w:rsidP="00EE1F75">
            <w:pPr>
              <w:numPr>
                <w:ilvl w:val="0"/>
                <w:numId w:val="13"/>
              </w:num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Երաշխիք ոչ քիչ քան 3 տարի:</w:t>
            </w:r>
          </w:p>
          <w:p w:rsidR="00990605" w:rsidRPr="00330868" w:rsidRDefault="00990605" w:rsidP="00EE1F75">
            <w:pPr>
              <w:numPr>
                <w:ilvl w:val="0"/>
                <w:numId w:val="13"/>
              </w:numPr>
              <w:jc w:val="both"/>
              <w:rPr>
                <w:rFonts w:ascii="Sylfaen" w:hAnsi="Sylfaen"/>
                <w:lang w:val="ru-RU"/>
              </w:rPr>
            </w:pPr>
            <w:r w:rsidRPr="00330868">
              <w:rPr>
                <w:rFonts w:ascii="Sylfaen" w:hAnsi="Sylfaen"/>
                <w:lang w:val="hy-AM"/>
              </w:rPr>
              <w:t>Տրամաչափարկման ստանդարտների հավաքածու</w:t>
            </w:r>
          </w:p>
          <w:p w:rsidR="00990605" w:rsidRPr="00330868" w:rsidRDefault="00990605" w:rsidP="00EE1F75">
            <w:pPr>
              <w:numPr>
                <w:ilvl w:val="0"/>
                <w:numId w:val="13"/>
              </w:num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bCs/>
                <w:lang w:val="hy-AM"/>
              </w:rPr>
              <w:t xml:space="preserve"> Արտադրող ընկերության հավաստագիրը` մատակարարին ավտորիզացիայի տրամադրելու մասին</w:t>
            </w:r>
          </w:p>
          <w:p w:rsidR="00990605" w:rsidRPr="00330868" w:rsidRDefault="00990605" w:rsidP="00EE1F75">
            <w:pPr>
              <w:jc w:val="both"/>
              <w:rPr>
                <w:rFonts w:ascii="Sylfaen" w:hAnsi="Sylfaen"/>
                <w:lang w:val="hy-AM"/>
              </w:rPr>
            </w:pPr>
          </w:p>
          <w:p w:rsidR="00990605" w:rsidRPr="00330868" w:rsidRDefault="00990605" w:rsidP="00EE1F75">
            <w:pPr>
              <w:jc w:val="both"/>
              <w:rPr>
                <w:rFonts w:ascii="Sylfaen" w:hAnsi="Sylfaen"/>
                <w:b/>
                <w:lang w:val="hy-AM"/>
              </w:rPr>
            </w:pPr>
            <w:r w:rsidRPr="00330868">
              <w:rPr>
                <w:rFonts w:ascii="Sylfaen" w:hAnsi="Sylfaen"/>
                <w:b/>
                <w:lang w:val="hy-AM"/>
              </w:rPr>
              <w:t>Երաշխիքային ժամկետում սպասարկման ծառայության տրամադրման հատուկ պայմաններ</w:t>
            </w:r>
          </w:p>
          <w:p w:rsidR="00990605" w:rsidRPr="00330868" w:rsidRDefault="00990605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Մատակարարված սարքերը պետք է ունենան՝</w:t>
            </w:r>
          </w:p>
          <w:p w:rsidR="00990605" w:rsidRPr="00330868" w:rsidRDefault="00990605" w:rsidP="00EE1F75">
            <w:pPr>
              <w:jc w:val="both"/>
              <w:rPr>
                <w:rFonts w:ascii="Sylfaen" w:hAnsi="Sylfaen"/>
                <w:lang w:val="hy-AM"/>
              </w:rPr>
            </w:pPr>
          </w:p>
          <w:p w:rsidR="00990605" w:rsidRPr="00330868" w:rsidRDefault="00990605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1.</w:t>
            </w:r>
            <w:r w:rsidRPr="00330868">
              <w:rPr>
                <w:rFonts w:ascii="Sylfaen" w:hAnsi="Sylfaen"/>
                <w:lang w:val="hy-AM"/>
              </w:rPr>
              <w:tab/>
              <w:t>Պիտակ, որը կարտացոլի նվազագույնը հետևյալ տեղեկությունները</w:t>
            </w:r>
          </w:p>
          <w:p w:rsidR="00990605" w:rsidRPr="00330868" w:rsidRDefault="00990605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Տեղադրման ամսաթիվ</w:t>
            </w:r>
          </w:p>
          <w:p w:rsidR="00990605" w:rsidRPr="00330868" w:rsidRDefault="00990605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Երաշխիքային ժամկետի ավարտ</w:t>
            </w:r>
          </w:p>
          <w:p w:rsidR="00990605" w:rsidRPr="00330868" w:rsidRDefault="00990605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Հաջորդ սպասարկման ամսաթիվ</w:t>
            </w:r>
          </w:p>
          <w:p w:rsidR="00990605" w:rsidRPr="00330868" w:rsidRDefault="00990605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Սպասարկման կենտրոնի կոնտակտային տվյալներ</w:t>
            </w:r>
          </w:p>
          <w:p w:rsidR="00990605" w:rsidRPr="00330868" w:rsidRDefault="00990605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2.</w:t>
            </w:r>
            <w:r w:rsidRPr="00330868">
              <w:rPr>
                <w:rFonts w:ascii="Sylfaen" w:hAnsi="Sylfaen"/>
                <w:lang w:val="hy-AM"/>
              </w:rPr>
              <w:tab/>
              <w:t>QR կոդ, որը պետք է նույնականացված լինի սպասարկման հարթակում և որի սկանավորման դեպքում կբացվի համապատասխան սպասարկման հավելվածը կամ կայքը</w:t>
            </w:r>
          </w:p>
          <w:p w:rsidR="00990605" w:rsidRPr="00330868" w:rsidRDefault="00990605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3.</w:t>
            </w:r>
            <w:r w:rsidRPr="00330868">
              <w:rPr>
                <w:rFonts w:ascii="Sylfaen" w:hAnsi="Sylfaen"/>
                <w:lang w:val="hy-AM"/>
              </w:rPr>
              <w:tab/>
              <w:t>Երաշխիքային ժամկետում սպասարկման ծառայության պայմանագիր յուրաքանչյուր սարքի համար, որը նվազագույնը պետք է ներառի՝</w:t>
            </w:r>
          </w:p>
          <w:p w:rsidR="00990605" w:rsidRPr="00330868" w:rsidRDefault="00990605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Սպասարկման մակարդակի սահմանում</w:t>
            </w:r>
          </w:p>
          <w:p w:rsidR="00990605" w:rsidRPr="00330868" w:rsidRDefault="00990605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Անձնական տվյալների մշակման դրույթները</w:t>
            </w:r>
          </w:p>
          <w:p w:rsidR="00990605" w:rsidRPr="00330868" w:rsidRDefault="00990605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Գաղտնիության պահպանման դրույթները</w:t>
            </w:r>
          </w:p>
          <w:p w:rsidR="00990605" w:rsidRPr="00330868" w:rsidRDefault="00990605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lastRenderedPageBreak/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Ընդհանուր հասկացողությունների բառարան</w:t>
            </w:r>
          </w:p>
          <w:p w:rsidR="00990605" w:rsidRPr="00330868" w:rsidRDefault="00990605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Ներառված և չներառված ծառայությունների սահմանում</w:t>
            </w:r>
          </w:p>
          <w:p w:rsidR="00990605" w:rsidRPr="00330868" w:rsidRDefault="00990605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Ծառայության մատուցման ժամանակը</w:t>
            </w:r>
          </w:p>
          <w:p w:rsidR="00990605" w:rsidRPr="00330868" w:rsidRDefault="00990605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4.</w:t>
            </w:r>
            <w:r w:rsidRPr="00330868">
              <w:rPr>
                <w:rFonts w:ascii="Sylfaen" w:hAnsi="Sylfaen"/>
                <w:lang w:val="hy-AM"/>
              </w:rPr>
              <w:tab/>
              <w:t>Սպասարկման կենտրոն դիմելու կանոնակարգ, որը նվազագույնը պետք է ներառի՝</w:t>
            </w:r>
          </w:p>
          <w:p w:rsidR="00990605" w:rsidRPr="00330868" w:rsidRDefault="00990605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Ընհանուր դրույթները</w:t>
            </w:r>
          </w:p>
          <w:p w:rsidR="00990605" w:rsidRPr="00330868" w:rsidRDefault="00990605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Կառուցվածքի նկարագրությունը</w:t>
            </w:r>
          </w:p>
          <w:p w:rsidR="00990605" w:rsidRPr="00330868" w:rsidRDefault="00990605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Գործառույթների սխեման</w:t>
            </w:r>
          </w:p>
          <w:p w:rsidR="00990605" w:rsidRPr="00330868" w:rsidRDefault="00990605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Հայտերի մշակման պրոցեսը</w:t>
            </w:r>
          </w:p>
          <w:p w:rsidR="00990605" w:rsidRPr="00330868" w:rsidRDefault="00990605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Օգտագործվող փաստաթղթերի ձևանմուշները</w:t>
            </w:r>
          </w:p>
          <w:p w:rsidR="00990605" w:rsidRPr="00330868" w:rsidRDefault="00990605" w:rsidP="00EE1F75">
            <w:pPr>
              <w:jc w:val="both"/>
              <w:rPr>
                <w:rFonts w:ascii="Sylfaen" w:hAnsi="Sylfaen"/>
                <w:lang w:val="hy-AM"/>
              </w:rPr>
            </w:pPr>
          </w:p>
          <w:p w:rsidR="00990605" w:rsidRPr="00330868" w:rsidRDefault="00990605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Մատակարարը պարտավորվում է՝</w:t>
            </w:r>
          </w:p>
          <w:p w:rsidR="00990605" w:rsidRPr="00330868" w:rsidRDefault="00990605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1.</w:t>
            </w:r>
            <w:r w:rsidRPr="00330868">
              <w:rPr>
                <w:rFonts w:ascii="Sylfaen" w:hAnsi="Sylfaen"/>
                <w:lang w:val="hy-AM"/>
              </w:rPr>
              <w:tab/>
              <w:t>Տրամադրել սպասարկման մակարդակի համաձայնագիր, որը նվազագույնը պետք է ներառի՝</w:t>
            </w:r>
          </w:p>
          <w:p w:rsidR="00990605" w:rsidRPr="00330868" w:rsidRDefault="00990605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Համաձայնագրի ընհանուր դրույթները</w:t>
            </w:r>
          </w:p>
          <w:p w:rsidR="00990605" w:rsidRPr="00330868" w:rsidRDefault="00990605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Նպատակը</w:t>
            </w:r>
          </w:p>
          <w:p w:rsidR="00990605" w:rsidRPr="00330868" w:rsidRDefault="00990605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Պարտականությունների նկարագիր</w:t>
            </w:r>
          </w:p>
          <w:p w:rsidR="00990605" w:rsidRPr="00330868" w:rsidRDefault="00990605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Ծառայությունների հասանելիությունը</w:t>
            </w:r>
          </w:p>
          <w:p w:rsidR="00990605" w:rsidRPr="00330868" w:rsidRDefault="00990605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Ծառայությանների մակարդակների, չափորոշիչների և առաջնահերթության դրույթները</w:t>
            </w:r>
          </w:p>
          <w:p w:rsidR="00990605" w:rsidRPr="00330868" w:rsidRDefault="00990605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2.</w:t>
            </w:r>
            <w:r w:rsidRPr="00330868">
              <w:rPr>
                <w:rFonts w:ascii="Sylfaen" w:hAnsi="Sylfaen"/>
                <w:lang w:val="hy-AM"/>
              </w:rPr>
              <w:tab/>
              <w:t>Տրամադրել սպասարկման հարթակ, որը նվազագույնը պետք է ունենա հետևյալ հնարավորությունները՝</w:t>
            </w:r>
          </w:p>
          <w:p w:rsidR="00990605" w:rsidRPr="00330868" w:rsidRDefault="00990605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Հայտերի մուտքագրում, իրական ժամանակում ընթացքին հետևում</w:t>
            </w:r>
          </w:p>
          <w:p w:rsidR="00990605" w:rsidRPr="00330868" w:rsidRDefault="00990605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Ծանուցումների ուղարկում էլ</w:t>
            </w:r>
            <w:r w:rsidRPr="00330868">
              <w:rPr>
                <w:rFonts w:ascii="Times New Roman" w:hAnsi="Times New Roman" w:cs="Times New Roman"/>
                <w:lang w:val="hy-AM"/>
              </w:rPr>
              <w:t>․</w:t>
            </w:r>
            <w:r w:rsidRPr="00330868">
              <w:rPr>
                <w:rFonts w:ascii="Sylfaen" w:hAnsi="Sylfaen"/>
                <w:lang w:val="hy-AM"/>
              </w:rPr>
              <w:t>փոստին</w:t>
            </w:r>
          </w:p>
          <w:p w:rsidR="00990605" w:rsidRPr="00330868" w:rsidRDefault="00990605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Հայտերի պատմության լիարժեք դիտում</w:t>
            </w:r>
          </w:p>
          <w:p w:rsidR="00990605" w:rsidRPr="00330868" w:rsidRDefault="00990605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Բողոքների մուտքագրում, իրական ժամանակում ընթացքին հետևում</w:t>
            </w:r>
          </w:p>
          <w:p w:rsidR="00990605" w:rsidRPr="00330868" w:rsidRDefault="00990605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Բողոքների պատմության լիարժեք դիտում</w:t>
            </w:r>
          </w:p>
          <w:p w:rsidR="00990605" w:rsidRPr="00330868" w:rsidRDefault="00990605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Սարքերի փաստաթղթերի և ձեռնարկների գրադարան</w:t>
            </w:r>
          </w:p>
          <w:p w:rsidR="00990605" w:rsidRPr="00330868" w:rsidRDefault="00990605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Սարքերի գրանցամատյան</w:t>
            </w:r>
          </w:p>
          <w:p w:rsidR="00990605" w:rsidRPr="00330868" w:rsidRDefault="00990605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Հաշվետվությունների արտահանում</w:t>
            </w:r>
          </w:p>
          <w:p w:rsidR="00990605" w:rsidRPr="00330868" w:rsidRDefault="00990605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Համապատասխանություն ներքին և արտաքին տվյալների անվտանգության ստանդարտներին և կանոնակարգերին:</w:t>
            </w:r>
          </w:p>
          <w:p w:rsidR="00990605" w:rsidRPr="00330868" w:rsidRDefault="00990605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lastRenderedPageBreak/>
              <w:t>3.</w:t>
            </w:r>
            <w:r w:rsidRPr="00330868">
              <w:rPr>
                <w:rFonts w:ascii="Sylfaen" w:hAnsi="Sylfaen"/>
                <w:lang w:val="hy-AM"/>
              </w:rPr>
              <w:tab/>
              <w:t>Պատվիրատուի կողմից ներկայացված և դասակարգված հայտերին արձագանքել հետևյալ ժամանակահատվածներում՝</w:t>
            </w:r>
          </w:p>
          <w:p w:rsidR="00990605" w:rsidRPr="00330868" w:rsidRDefault="00990605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Հայտը կրիտիկական է (սարքը չի աշխատում) – արձագանքը 30 րոպե, այցը 1 օրվա ընթացքում, լուծման տրամադրումը 3 օրվա ընթացքում։</w:t>
            </w:r>
          </w:p>
          <w:p w:rsidR="00990605" w:rsidRPr="00330868" w:rsidRDefault="00990605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Հայտը հրատապ է (ազդում է արդյունքի վրա)  – արձագանքը 60 րոպե, այցը 2 օրվա ընթացքում, լուծման տրամադրումը 5 օրվա ընթացքում։</w:t>
            </w:r>
          </w:p>
          <w:p w:rsidR="00990605" w:rsidRPr="00330868" w:rsidRDefault="00990605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Հայտը կարևոր է (ազդեցությունը հայտնի չի) – արձագանքը 90 րոպե, այցը 3 օրվա ընթացքում, լուծման տրամադրումը 7 օրվա ընթացքում։</w:t>
            </w:r>
          </w:p>
          <w:p w:rsidR="00990605" w:rsidRPr="00330868" w:rsidRDefault="00990605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4.</w:t>
            </w:r>
            <w:r w:rsidRPr="00330868">
              <w:rPr>
                <w:rFonts w:ascii="Sylfaen" w:hAnsi="Sylfaen"/>
                <w:lang w:val="hy-AM"/>
              </w:rPr>
              <w:tab/>
              <w:t xml:space="preserve">Սարքերի տեղադրման ավարտից հետո տրամադրել՝ </w:t>
            </w:r>
          </w:p>
          <w:p w:rsidR="00990605" w:rsidRPr="00330868" w:rsidRDefault="00990605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 xml:space="preserve">Տեղադրման ակտ </w:t>
            </w:r>
          </w:p>
          <w:p w:rsidR="00990605" w:rsidRPr="00330868" w:rsidRDefault="00990605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 xml:space="preserve">Երաշխիքային կտրոն </w:t>
            </w:r>
          </w:p>
          <w:p w:rsidR="00990605" w:rsidRPr="00330868" w:rsidRDefault="00990605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 xml:space="preserve">Տեղադրման որակավորման ակտ (IQ) </w:t>
            </w:r>
          </w:p>
          <w:p w:rsidR="00990605" w:rsidRPr="00330868" w:rsidRDefault="00990605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 xml:space="preserve">Գործառնական որակավորման ակտ (OQ) </w:t>
            </w:r>
          </w:p>
          <w:p w:rsidR="00990605" w:rsidRPr="00330868" w:rsidRDefault="00990605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5.</w:t>
            </w:r>
            <w:r w:rsidRPr="00330868">
              <w:rPr>
                <w:rFonts w:ascii="Sylfaen" w:hAnsi="Sylfaen"/>
                <w:lang w:val="hy-AM"/>
              </w:rPr>
              <w:tab/>
              <w:t xml:space="preserve">Օպերատորական ուսուցանման սկզբում և ավարտից հետո տրամադրել՝ </w:t>
            </w:r>
          </w:p>
          <w:p w:rsidR="00990605" w:rsidRPr="00330868" w:rsidRDefault="00990605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 xml:space="preserve">Դասընթացի ժամանակացույց </w:t>
            </w:r>
          </w:p>
          <w:p w:rsidR="00990605" w:rsidRPr="00330868" w:rsidRDefault="00990605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 xml:space="preserve">Ուսուցանման թեմաների ստուգաթերթ </w:t>
            </w:r>
          </w:p>
          <w:p w:rsidR="00990605" w:rsidRPr="00330868" w:rsidRDefault="00990605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 xml:space="preserve">Մասնակիցների գրանցման թերթիկ </w:t>
            </w:r>
          </w:p>
          <w:p w:rsidR="00990605" w:rsidRPr="00330868" w:rsidRDefault="00990605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 xml:space="preserve">Քննական հարցաշար </w:t>
            </w:r>
          </w:p>
          <w:p w:rsidR="00990605" w:rsidRPr="00330868" w:rsidRDefault="00990605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6.</w:t>
            </w:r>
            <w:r w:rsidRPr="00330868">
              <w:rPr>
                <w:rFonts w:ascii="Sylfaen" w:hAnsi="Sylfaen"/>
                <w:lang w:val="hy-AM"/>
              </w:rPr>
              <w:tab/>
              <w:t xml:space="preserve">Սարքերի տեղակայումից և գործարկումից առաջ տրամադրել հատակագիծ յուրաքանչյուր սարքի և վերջինիս տեղակայման սենքի համար, SVG ֆորմատով, որը առնվազն կներառի՝ </w:t>
            </w:r>
          </w:p>
          <w:p w:rsidR="00990605" w:rsidRPr="00330868" w:rsidRDefault="00990605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 xml:space="preserve">Սարքերի,  համալրող սարքավորումների և կահույքի չափսերը </w:t>
            </w:r>
          </w:p>
          <w:p w:rsidR="00990605" w:rsidRPr="00330868" w:rsidRDefault="00990605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 xml:space="preserve">Սարքերի,  համալրող սարքավորումների մոդելները </w:t>
            </w:r>
          </w:p>
          <w:p w:rsidR="00990605" w:rsidRPr="00330868" w:rsidRDefault="00990605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 xml:space="preserve">Սարքերի և համալրող սարքավորումների օգտագործվող վարդակները քանակով և տեսակներով </w:t>
            </w:r>
          </w:p>
          <w:p w:rsidR="00990605" w:rsidRPr="00330868" w:rsidRDefault="00990605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Սարքերի և համալրող սարքավորումների էլեկտրոսնուցման նշումները</w:t>
            </w:r>
          </w:p>
        </w:tc>
        <w:tc>
          <w:tcPr>
            <w:tcW w:w="560" w:type="pct"/>
            <w:vAlign w:val="center"/>
          </w:tcPr>
          <w:p w:rsidR="00990605" w:rsidRPr="00330868" w:rsidRDefault="00990605" w:rsidP="00EE1F75">
            <w:pPr>
              <w:jc w:val="center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lastRenderedPageBreak/>
              <w:t>հատ</w:t>
            </w:r>
          </w:p>
        </w:tc>
      </w:tr>
      <w:tr w:rsidR="00952012" w:rsidRPr="00330868" w:rsidTr="00EC2E2A">
        <w:tc>
          <w:tcPr>
            <w:tcW w:w="305" w:type="pct"/>
            <w:vAlign w:val="center"/>
          </w:tcPr>
          <w:p w:rsidR="00952012" w:rsidRPr="00330868" w:rsidRDefault="00952012" w:rsidP="00A670BD">
            <w:pPr>
              <w:jc w:val="center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lastRenderedPageBreak/>
              <w:t>11</w:t>
            </w:r>
          </w:p>
        </w:tc>
        <w:tc>
          <w:tcPr>
            <w:tcW w:w="1049" w:type="pct"/>
            <w:vAlign w:val="center"/>
          </w:tcPr>
          <w:p w:rsidR="00952012" w:rsidRPr="00330868" w:rsidRDefault="00952012" w:rsidP="00EE1F75">
            <w:pPr>
              <w:jc w:val="center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Սառնարան, 925 լ</w:t>
            </w:r>
          </w:p>
        </w:tc>
        <w:tc>
          <w:tcPr>
            <w:tcW w:w="3086" w:type="pct"/>
            <w:vAlign w:val="center"/>
          </w:tcPr>
          <w:p w:rsidR="00952012" w:rsidRPr="00330868" w:rsidRDefault="00952012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b/>
                <w:lang w:val="hy-AM"/>
              </w:rPr>
              <w:t>Կառուցվածքը՝</w:t>
            </w:r>
            <w:r w:rsidRPr="00330868">
              <w:rPr>
                <w:rFonts w:ascii="Sylfaen" w:hAnsi="Sylfaen"/>
                <w:lang w:val="hy-AM"/>
              </w:rPr>
              <w:t xml:space="preserve"> ուղղաձիգ, պատրաստված պողպատե թիթեղից՝ հատուկ հակաբակտերիալ էպոքսիդային ծածկույթով սպիտակ գույնով և՛ ներսից, և՛ դրսից: </w:t>
            </w:r>
          </w:p>
          <w:p w:rsidR="00952012" w:rsidRPr="00330868" w:rsidRDefault="00952012" w:rsidP="00EE1F75">
            <w:pPr>
              <w:jc w:val="both"/>
              <w:rPr>
                <w:rFonts w:ascii="Sylfaen" w:hAnsi="Sylfaen"/>
                <w:lang w:val="hy-AM"/>
              </w:rPr>
            </w:pPr>
          </w:p>
          <w:p w:rsidR="00952012" w:rsidRPr="00330868" w:rsidRDefault="00952012" w:rsidP="00EE1F75">
            <w:pPr>
              <w:jc w:val="both"/>
              <w:rPr>
                <w:rFonts w:ascii="Sylfaen" w:hAnsi="Sylfaen"/>
                <w:lang w:val="hy-AM"/>
              </w:rPr>
            </w:pPr>
          </w:p>
          <w:p w:rsidR="00952012" w:rsidRPr="00330868" w:rsidRDefault="00952012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b/>
                <w:lang w:val="hy-AM"/>
              </w:rPr>
              <w:t>Մեկուսացում՝</w:t>
            </w:r>
            <w:r w:rsidRPr="00330868">
              <w:rPr>
                <w:rFonts w:ascii="Sylfaen" w:hAnsi="Sylfaen"/>
                <w:lang w:val="hy-AM"/>
              </w:rPr>
              <w:t xml:space="preserve"> բարձր խտության (40 կգ/մ³) փրփրած պոլիուրեթանային, առնվազն 75 մմ հաստությամբ, CFC չպարունակող:</w:t>
            </w:r>
          </w:p>
          <w:p w:rsidR="00952012" w:rsidRPr="00330868" w:rsidRDefault="00952012" w:rsidP="00EE1F75">
            <w:pPr>
              <w:jc w:val="both"/>
              <w:rPr>
                <w:rFonts w:ascii="Sylfaen" w:hAnsi="Sylfaen"/>
                <w:lang w:val="hy-AM"/>
              </w:rPr>
            </w:pPr>
          </w:p>
          <w:p w:rsidR="00952012" w:rsidRPr="00330868" w:rsidRDefault="00952012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b/>
                <w:lang w:val="hy-AM"/>
              </w:rPr>
              <w:t>Ոտքեր՝</w:t>
            </w:r>
            <w:r w:rsidRPr="00330868">
              <w:rPr>
                <w:rFonts w:ascii="Sylfaen" w:hAnsi="Sylfaen"/>
                <w:lang w:val="hy-AM"/>
              </w:rPr>
              <w:t xml:space="preserve"> 4 հատ պատրաստված 18/10 AISI 304 չժանգոտվող պողպատից, կարգավորվող բարձրությամբ:</w:t>
            </w:r>
          </w:p>
          <w:p w:rsidR="00952012" w:rsidRPr="00330868" w:rsidRDefault="00952012" w:rsidP="00EE1F75">
            <w:pPr>
              <w:jc w:val="both"/>
              <w:rPr>
                <w:rFonts w:ascii="Sylfaen" w:hAnsi="Sylfaen"/>
                <w:lang w:val="hy-AM"/>
              </w:rPr>
            </w:pPr>
          </w:p>
          <w:p w:rsidR="00952012" w:rsidRPr="00330868" w:rsidRDefault="00952012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b/>
                <w:lang w:val="hy-AM"/>
              </w:rPr>
              <w:t>Ապակե դուռ՝</w:t>
            </w:r>
            <w:r w:rsidRPr="00330868">
              <w:rPr>
                <w:rFonts w:ascii="Sylfaen" w:hAnsi="Sylfaen"/>
                <w:lang w:val="hy-AM"/>
              </w:rPr>
              <w:t xml:space="preserve"> 2 հատ, առնվազն 3 շերտ թրծված ապակիներ, ապակիների շերտերի միջև՝ վակուում՝ առավելագույն մեկուսացման համար։ Բռնակը պատրաստված է ալյումինից: </w:t>
            </w:r>
          </w:p>
          <w:p w:rsidR="00952012" w:rsidRPr="00330868" w:rsidRDefault="00952012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90°-ից փոքր բացելու դեպքում դռան ավտոմատ փակման հնարավորություն։ Հատուկ անջատիչ, որը դադարեցնում է ներքին օդափոխությունը դռան բացման ժամանակ (սառը օդի կորուստը սահմանափակելու համար):</w:t>
            </w:r>
          </w:p>
          <w:p w:rsidR="00952012" w:rsidRPr="00330868" w:rsidRDefault="00952012" w:rsidP="00EE1F75">
            <w:pPr>
              <w:jc w:val="both"/>
              <w:rPr>
                <w:rFonts w:ascii="Sylfaen" w:hAnsi="Sylfaen"/>
                <w:lang w:val="hy-AM"/>
              </w:rPr>
            </w:pPr>
          </w:p>
          <w:p w:rsidR="00952012" w:rsidRPr="00330868" w:rsidRDefault="00952012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b/>
                <w:lang w:val="hy-AM"/>
              </w:rPr>
              <w:t>Ներքին հարդարում՝</w:t>
            </w:r>
            <w:r w:rsidRPr="00330868">
              <w:rPr>
                <w:rFonts w:ascii="Sylfaen" w:hAnsi="Sylfaen"/>
                <w:lang w:val="hy-AM"/>
              </w:rPr>
              <w:t xml:space="preserve"> առնվազն 6 հատ մետաղյա ցանցային դարակներ՝ պատրաստված պողպատե թիթեղից։ </w:t>
            </w:r>
          </w:p>
          <w:p w:rsidR="00952012" w:rsidRPr="00330868" w:rsidRDefault="00952012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Դարակների բեռնման հնարավորություն (կգ)՝ առնվազն 30 (հավասարաչափ բեռնման դեպքում)</w:t>
            </w:r>
          </w:p>
          <w:p w:rsidR="00952012" w:rsidRPr="00330868" w:rsidRDefault="00952012" w:rsidP="00EE1F75">
            <w:pPr>
              <w:jc w:val="both"/>
              <w:rPr>
                <w:rFonts w:ascii="Sylfaen" w:hAnsi="Sylfaen"/>
                <w:b/>
                <w:lang w:val="hy-AM"/>
              </w:rPr>
            </w:pPr>
          </w:p>
          <w:p w:rsidR="00952012" w:rsidRPr="00330868" w:rsidRDefault="00952012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b/>
                <w:lang w:val="hy-AM"/>
              </w:rPr>
              <w:t>Ներքին լուսավորություն՝</w:t>
            </w:r>
            <w:r w:rsidRPr="00330868">
              <w:rPr>
                <w:rFonts w:ascii="Sylfaen" w:hAnsi="Sylfaen"/>
                <w:lang w:val="hy-AM"/>
              </w:rPr>
              <w:t xml:space="preserve"> 2 հատ LED խողովակ, տեղադրված կողային պատին, ակտիվացվում է կառավարման վահանակի վրա տեղադրված հատուկ անջատիչի միջոցով: Այն ապահովում է էներգիայի խնայողություն և կանխում ավանդական նեոնային խողովակների կողմից արտադրվող ներքին ջեռուցումը:</w:t>
            </w:r>
          </w:p>
          <w:p w:rsidR="00952012" w:rsidRPr="00330868" w:rsidRDefault="00952012" w:rsidP="00EE1F75">
            <w:pPr>
              <w:jc w:val="both"/>
              <w:rPr>
                <w:rFonts w:ascii="Sylfaen" w:hAnsi="Sylfaen"/>
                <w:lang w:val="hy-AM"/>
              </w:rPr>
            </w:pPr>
          </w:p>
          <w:p w:rsidR="00952012" w:rsidRPr="00330868" w:rsidRDefault="00952012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b/>
                <w:lang w:val="hy-AM"/>
              </w:rPr>
              <w:t>Կառավարման վահանակ ՝</w:t>
            </w:r>
            <w:r w:rsidRPr="00330868">
              <w:rPr>
                <w:rFonts w:ascii="Sylfaen" w:hAnsi="Sylfaen"/>
                <w:lang w:val="hy-AM"/>
              </w:rPr>
              <w:t xml:space="preserve"> գտնվում է սարքի վերին մասում (դռան վերևում), կառավարվում է միկրոպրոցեսորով, գունավոր էկրանի միջոցով: Կառավարման վահանակը աշխատում է մարտկոցով, որպեսզի ապահովի էկրանի և ազդանշանների աշխատանքը նույնիսկ հոսանքազրկման դեպքում: </w:t>
            </w:r>
          </w:p>
          <w:p w:rsidR="00952012" w:rsidRPr="00330868" w:rsidRDefault="00952012" w:rsidP="00EE1F75">
            <w:pPr>
              <w:jc w:val="both"/>
              <w:rPr>
                <w:rFonts w:ascii="Sylfaen" w:hAnsi="Sylfaen"/>
                <w:lang w:val="hy-AM"/>
              </w:rPr>
            </w:pPr>
          </w:p>
          <w:p w:rsidR="00952012" w:rsidRPr="00330868" w:rsidRDefault="00952012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Վահանակի հիմնական գործառույթներն են՝</w:t>
            </w:r>
          </w:p>
          <w:p w:rsidR="00952012" w:rsidRPr="00330868" w:rsidRDefault="00952012" w:rsidP="00EE1F75">
            <w:pPr>
              <w:jc w:val="both"/>
              <w:rPr>
                <w:rFonts w:ascii="Sylfaen" w:hAnsi="Sylfaen"/>
                <w:bCs/>
                <w:lang w:val="hy-AM"/>
              </w:rPr>
            </w:pPr>
            <w:r w:rsidRPr="00330868">
              <w:rPr>
                <w:rFonts w:ascii="Sylfaen" w:hAnsi="Sylfaen"/>
                <w:bCs/>
                <w:lang w:val="hy-AM"/>
              </w:rPr>
              <w:t xml:space="preserve">Առնվազն 3,5 դյույմանոց TFT գունավոր էկրան, լուսադիոդային հետին </w:t>
            </w:r>
            <w:r w:rsidRPr="00330868">
              <w:rPr>
                <w:rFonts w:ascii="Sylfaen" w:hAnsi="Sylfaen"/>
                <w:bCs/>
                <w:lang w:val="hy-AM"/>
              </w:rPr>
              <w:lastRenderedPageBreak/>
              <w:t>լուսավորություն, որը ցույց է տալիս սարքի աշխատանքային կարգավիճակը (իրական ջերմաստիճանը, կոմպրեսորի աշխատանքը, հալեցումը, ազդանշանի գործարկումը և այլն) և թույլ է տալի մենյուից ընտրել համապատասխան ֆունկցիաները</w:t>
            </w:r>
          </w:p>
          <w:p w:rsidR="00952012" w:rsidRPr="00330868" w:rsidRDefault="00952012" w:rsidP="00EE1F75">
            <w:pPr>
              <w:numPr>
                <w:ilvl w:val="0"/>
                <w:numId w:val="7"/>
              </w:numPr>
              <w:jc w:val="both"/>
              <w:rPr>
                <w:rFonts w:ascii="Sylfaen" w:hAnsi="Sylfaen"/>
                <w:bCs/>
                <w:lang w:val="hy-AM"/>
              </w:rPr>
            </w:pPr>
            <w:r w:rsidRPr="00330868">
              <w:rPr>
                <w:rFonts w:ascii="Sylfaen" w:hAnsi="Sylfaen"/>
                <w:bCs/>
                <w:lang w:val="hy-AM"/>
              </w:rPr>
              <w:t>Ջերմաստիճանի ցուցադրում և կարգավորում 0,1°C ճշգրտությամբ</w:t>
            </w:r>
          </w:p>
          <w:p w:rsidR="00952012" w:rsidRPr="00330868" w:rsidRDefault="00952012" w:rsidP="00EE1F75">
            <w:pPr>
              <w:numPr>
                <w:ilvl w:val="0"/>
                <w:numId w:val="7"/>
              </w:numPr>
              <w:jc w:val="both"/>
              <w:rPr>
                <w:rFonts w:ascii="Sylfaen" w:hAnsi="Sylfaen"/>
                <w:bCs/>
                <w:lang w:val="hy-AM"/>
              </w:rPr>
            </w:pPr>
            <w:r w:rsidRPr="00330868">
              <w:rPr>
                <w:rFonts w:ascii="Sylfaen" w:hAnsi="Sylfaen"/>
                <w:bCs/>
                <w:lang w:val="hy-AM"/>
              </w:rPr>
              <w:t>Ստեղնաշարի կոճակներ՝ հպումով աշխատող</w:t>
            </w:r>
          </w:p>
          <w:p w:rsidR="00952012" w:rsidRPr="00330868" w:rsidRDefault="00952012" w:rsidP="00EE1F75">
            <w:pPr>
              <w:numPr>
                <w:ilvl w:val="0"/>
                <w:numId w:val="7"/>
              </w:numPr>
              <w:jc w:val="both"/>
              <w:rPr>
                <w:rFonts w:ascii="Sylfaen" w:hAnsi="Sylfaen"/>
                <w:bCs/>
                <w:lang w:val="hy-AM"/>
              </w:rPr>
            </w:pPr>
            <w:r w:rsidRPr="00330868">
              <w:rPr>
                <w:rFonts w:ascii="Sylfaen" w:hAnsi="Sylfaen"/>
                <w:bCs/>
                <w:lang w:val="hy-AM"/>
              </w:rPr>
              <w:t>Անվտանգության երկու մակարդակի հասանելիություն՝ PIN կոդի պաշտպանությամբ, ինչպես միացման/անջատման անջատիչի, այնպես էլ ստեղնաշարի հպման կոճակների վրա: Վերածրագրավորվող PIN կոդեր՝ չլիազորված անձնակազմի մուտքից պաշտպանվելու համար</w:t>
            </w:r>
          </w:p>
          <w:p w:rsidR="00952012" w:rsidRPr="00330868" w:rsidRDefault="00952012" w:rsidP="00EE1F75">
            <w:pPr>
              <w:numPr>
                <w:ilvl w:val="0"/>
                <w:numId w:val="7"/>
              </w:numPr>
              <w:jc w:val="both"/>
              <w:rPr>
                <w:rFonts w:ascii="Sylfaen" w:hAnsi="Sylfaen"/>
                <w:bCs/>
                <w:lang w:val="hy-AM"/>
              </w:rPr>
            </w:pPr>
            <w:r w:rsidRPr="00330868">
              <w:rPr>
                <w:rFonts w:ascii="Sylfaen" w:hAnsi="Sylfaen"/>
                <w:bCs/>
                <w:lang w:val="hy-AM"/>
              </w:rPr>
              <w:t>Պահուստային մարտկոց՝ ավտոմատ վերալիցքավորմամբ, որը տալիս է հոսանքազրկման դեպքում կառավարման վահանակի աշխատանքի մինչև 48 ժամ ։ Լիցքավորման կարգավիճակը անընդհատ ցուցադրվում է էկրանին</w:t>
            </w:r>
          </w:p>
          <w:p w:rsidR="00952012" w:rsidRPr="00330868" w:rsidRDefault="00952012" w:rsidP="00EE1F75">
            <w:pPr>
              <w:jc w:val="both"/>
              <w:rPr>
                <w:rFonts w:ascii="Sylfaen" w:hAnsi="Sylfaen"/>
                <w:bCs/>
                <w:lang w:val="hy-AM"/>
              </w:rPr>
            </w:pPr>
            <w:r w:rsidRPr="00330868">
              <w:rPr>
                <w:rFonts w:ascii="Sylfaen" w:hAnsi="Sylfaen"/>
                <w:bCs/>
                <w:lang w:val="hy-AM"/>
              </w:rPr>
              <w:t>Տեսողական և ձայնային ազդանշաններ՝</w:t>
            </w:r>
          </w:p>
          <w:p w:rsidR="00952012" w:rsidRPr="00330868" w:rsidRDefault="00952012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bCs/>
                <w:lang w:val="hy-AM"/>
              </w:rPr>
              <w:t>- բարձր և ցածր ջերմաստիճան՝ օգտագործողի կողմից ծրագրավորվող</w:t>
            </w:r>
            <w:r w:rsidRPr="00330868">
              <w:rPr>
                <w:rFonts w:ascii="Sylfaen" w:hAnsi="Sylfaen"/>
                <w:lang w:val="hy-AM"/>
              </w:rPr>
              <w:t xml:space="preserve"> սահմանաչափերով</w:t>
            </w:r>
          </w:p>
          <w:p w:rsidR="00952012" w:rsidRPr="00330868" w:rsidRDefault="00952012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 xml:space="preserve">- դուռը կիսաբաց, 2 րոպե ուշացումով, որպեսզի թույլ տա ստանդարտ գործողությունները: </w:t>
            </w:r>
          </w:p>
          <w:p w:rsidR="00952012" w:rsidRPr="00330868" w:rsidRDefault="00952012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- հոսանքի խափանում</w:t>
            </w:r>
          </w:p>
          <w:p w:rsidR="00952012" w:rsidRPr="00330868" w:rsidRDefault="00952012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- մարտկոցը լիցքաթափված է</w:t>
            </w:r>
          </w:p>
          <w:p w:rsidR="00952012" w:rsidRPr="00330868" w:rsidRDefault="00952012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- կոնդենսատորը կեղտոտ է</w:t>
            </w:r>
          </w:p>
          <w:p w:rsidR="00952012" w:rsidRPr="00330868" w:rsidRDefault="00952012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- սենսորների խափանոււմ</w:t>
            </w:r>
          </w:p>
          <w:p w:rsidR="00952012" w:rsidRPr="00330868" w:rsidRDefault="00952012" w:rsidP="00EE1F75">
            <w:pPr>
              <w:jc w:val="both"/>
              <w:rPr>
                <w:rFonts w:ascii="Sylfaen" w:hAnsi="Sylfaen"/>
                <w:b/>
                <w:lang w:val="hy-AM"/>
              </w:rPr>
            </w:pPr>
          </w:p>
          <w:p w:rsidR="00952012" w:rsidRPr="00330868" w:rsidRDefault="00952012" w:rsidP="00EE1F75">
            <w:pPr>
              <w:jc w:val="both"/>
              <w:rPr>
                <w:rFonts w:ascii="Sylfaen" w:hAnsi="Sylfaen"/>
                <w:bCs/>
                <w:lang w:val="hy-AM"/>
              </w:rPr>
            </w:pPr>
            <w:r w:rsidRPr="00330868">
              <w:rPr>
                <w:rFonts w:ascii="Sylfaen" w:hAnsi="Sylfaen"/>
                <w:bCs/>
                <w:lang w:val="hy-AM"/>
              </w:rPr>
              <w:t xml:space="preserve">Ձայնային ազդանշանների անջատում, էկրանի վրա ազդանշանի պահպանմամբ և չվերացման դեպքում ձայնային ազդանշանի վերականգնմամբ: </w:t>
            </w:r>
          </w:p>
          <w:p w:rsidR="00952012" w:rsidRPr="00330868" w:rsidRDefault="00952012" w:rsidP="00EE1F75">
            <w:pPr>
              <w:jc w:val="both"/>
              <w:rPr>
                <w:rFonts w:ascii="Sylfaen" w:hAnsi="Sylfaen"/>
                <w:bCs/>
                <w:lang w:val="hy-AM"/>
              </w:rPr>
            </w:pPr>
          </w:p>
          <w:p w:rsidR="00952012" w:rsidRPr="00330868" w:rsidRDefault="00952012" w:rsidP="00EE1F75">
            <w:pPr>
              <w:numPr>
                <w:ilvl w:val="0"/>
                <w:numId w:val="7"/>
              </w:numPr>
              <w:jc w:val="both"/>
              <w:rPr>
                <w:rFonts w:ascii="Sylfaen" w:hAnsi="Sylfaen"/>
                <w:bCs/>
                <w:lang w:val="hy-AM"/>
              </w:rPr>
            </w:pPr>
            <w:r w:rsidRPr="00330868">
              <w:rPr>
                <w:rFonts w:ascii="Sylfaen" w:hAnsi="Sylfaen"/>
                <w:bCs/>
                <w:lang w:val="hy-AM"/>
              </w:rPr>
              <w:t xml:space="preserve">Ազդանշանների մատյանների պատմությունը վերջին 30 տագնապի պայմանների համար (ոչ ջնջելի), էկրանի վրա ստուգելու հնարավորությամբ, տագնապի վիճակը և բոլոր առնչվող </w:t>
            </w:r>
            <w:r w:rsidRPr="00330868">
              <w:rPr>
                <w:rFonts w:ascii="Sylfaen" w:hAnsi="Sylfaen"/>
                <w:bCs/>
                <w:lang w:val="hy-AM"/>
              </w:rPr>
              <w:lastRenderedPageBreak/>
              <w:t>տեղեկությունները (սկսման ժամանակը, ավարտի ժամը, ջերմաստիճանի ամենաբարձր/նվազագույն կետերը)</w:t>
            </w:r>
          </w:p>
          <w:p w:rsidR="00952012" w:rsidRPr="00330868" w:rsidRDefault="00952012" w:rsidP="00EE1F75">
            <w:pPr>
              <w:numPr>
                <w:ilvl w:val="0"/>
                <w:numId w:val="7"/>
              </w:numPr>
              <w:jc w:val="both"/>
              <w:rPr>
                <w:rFonts w:ascii="Sylfaen" w:hAnsi="Sylfaen"/>
                <w:bCs/>
                <w:lang w:val="hy-AM"/>
              </w:rPr>
            </w:pPr>
            <w:r w:rsidRPr="00330868">
              <w:rPr>
                <w:rFonts w:ascii="Sylfaen" w:hAnsi="Sylfaen"/>
                <w:bCs/>
                <w:lang w:val="hy-AM"/>
              </w:rPr>
              <w:t>Դռների բացման պատմությունը վերջին 30 օրվա ընթացքում (չի ջնջվում), էկրանի վրա ստուգելու հնարավորությամբ, դռների բացման թիվը, ահազանգերի թիվը և օր օրի դուռը բաց պահելու ընդհանուր ժամանակը։</w:t>
            </w:r>
          </w:p>
          <w:p w:rsidR="00952012" w:rsidRPr="00330868" w:rsidRDefault="00952012" w:rsidP="00EE1F75">
            <w:pPr>
              <w:numPr>
                <w:ilvl w:val="0"/>
                <w:numId w:val="7"/>
              </w:numPr>
              <w:jc w:val="both"/>
              <w:rPr>
                <w:rFonts w:ascii="Sylfaen" w:hAnsi="Sylfaen"/>
                <w:bCs/>
                <w:lang w:val="hy-AM"/>
              </w:rPr>
            </w:pPr>
            <w:r w:rsidRPr="00330868">
              <w:rPr>
                <w:rFonts w:ascii="Sylfaen" w:hAnsi="Sylfaen"/>
                <w:bCs/>
                <w:lang w:val="hy-AM"/>
              </w:rPr>
              <w:t>Ապասառեցման պատմությունը վերջին 30 օրվա ընթացքում (չի ջնջվում), հալեցման տեսակի, մեկնարկի ժամանակի և տևողության ստուգման հնարավորությամբ</w:t>
            </w:r>
          </w:p>
          <w:p w:rsidR="00952012" w:rsidRPr="00330868" w:rsidRDefault="00952012" w:rsidP="00EE1F75">
            <w:pPr>
              <w:numPr>
                <w:ilvl w:val="0"/>
                <w:numId w:val="7"/>
              </w:numPr>
              <w:jc w:val="both"/>
              <w:rPr>
                <w:rFonts w:ascii="Sylfaen" w:hAnsi="Sylfaen"/>
                <w:bCs/>
                <w:lang w:val="hy-AM"/>
              </w:rPr>
            </w:pPr>
            <w:r w:rsidRPr="00330868">
              <w:rPr>
                <w:rFonts w:ascii="Sylfaen" w:hAnsi="Sylfaen"/>
                <w:bCs/>
                <w:lang w:val="hy-AM"/>
              </w:rPr>
              <w:t>Ներքին օդափոխության կարգավորման հնարավորություն,</w:t>
            </w:r>
          </w:p>
          <w:p w:rsidR="00952012" w:rsidRPr="00330868" w:rsidRDefault="00952012" w:rsidP="00EE1F75">
            <w:pPr>
              <w:numPr>
                <w:ilvl w:val="0"/>
                <w:numId w:val="7"/>
              </w:numPr>
              <w:jc w:val="both"/>
              <w:rPr>
                <w:rFonts w:ascii="Sylfaen" w:hAnsi="Sylfaen"/>
                <w:bCs/>
                <w:lang w:val="hy-AM"/>
              </w:rPr>
            </w:pPr>
            <w:r w:rsidRPr="00330868">
              <w:rPr>
                <w:rFonts w:ascii="Sylfaen" w:hAnsi="Sylfaen"/>
                <w:bCs/>
                <w:lang w:val="hy-AM"/>
              </w:rPr>
              <w:t>Իրական ժամանակում ջերմաստիճանի գծապատկեր՝ նախորդ 52 ժամվա աշխատանքը ուսումնասիրելու  հնարավորությամբ և խոշորացման ֆունկցիայով՝ հետաքրքրող ժամանակահատվածն ավելի լավ ուսումնասիրելու համար։</w:t>
            </w:r>
          </w:p>
          <w:p w:rsidR="00952012" w:rsidRPr="00330868" w:rsidRDefault="00952012" w:rsidP="00EE1F75">
            <w:pPr>
              <w:numPr>
                <w:ilvl w:val="0"/>
                <w:numId w:val="7"/>
              </w:numPr>
              <w:jc w:val="both"/>
              <w:rPr>
                <w:rFonts w:ascii="Sylfaen" w:hAnsi="Sylfaen"/>
                <w:bCs/>
                <w:lang w:val="hy-AM"/>
              </w:rPr>
            </w:pPr>
            <w:r w:rsidRPr="00330868">
              <w:rPr>
                <w:rFonts w:ascii="Sylfaen" w:hAnsi="Sylfaen"/>
                <w:bCs/>
                <w:lang w:val="hy-AM"/>
              </w:rPr>
              <w:t>Pt1000 սենսորներ՝ ջերմաստիճանի վերահսկման ավելի լավ ճշգրտության համար</w:t>
            </w:r>
          </w:p>
          <w:p w:rsidR="00952012" w:rsidRPr="00330868" w:rsidRDefault="00952012" w:rsidP="00EE1F75">
            <w:pPr>
              <w:numPr>
                <w:ilvl w:val="0"/>
                <w:numId w:val="7"/>
              </w:numPr>
              <w:jc w:val="both"/>
              <w:rPr>
                <w:rFonts w:ascii="Sylfaen" w:hAnsi="Sylfaen"/>
                <w:bCs/>
                <w:lang w:val="hy-AM"/>
              </w:rPr>
            </w:pPr>
            <w:r w:rsidRPr="00330868">
              <w:rPr>
                <w:rFonts w:ascii="Sylfaen" w:hAnsi="Sylfaen"/>
                <w:bCs/>
                <w:lang w:val="hy-AM"/>
              </w:rPr>
              <w:t>Ծրագրային ապահովման արդիականացման հնարավորություններ։</w:t>
            </w:r>
          </w:p>
          <w:p w:rsidR="00952012" w:rsidRPr="00330868" w:rsidRDefault="00952012" w:rsidP="00EE1F75">
            <w:pPr>
              <w:jc w:val="both"/>
              <w:rPr>
                <w:rFonts w:ascii="Sylfaen" w:hAnsi="Sylfaen"/>
                <w:b/>
                <w:lang w:val="hy-AM"/>
              </w:rPr>
            </w:pPr>
          </w:p>
          <w:p w:rsidR="00952012" w:rsidRPr="00330868" w:rsidRDefault="00952012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b/>
                <w:lang w:val="hy-AM"/>
              </w:rPr>
              <w:t xml:space="preserve">Սառեցման միավոր՝ </w:t>
            </w:r>
            <w:r w:rsidRPr="00330868">
              <w:rPr>
                <w:rFonts w:ascii="Sylfaen" w:hAnsi="Sylfaen"/>
                <w:lang w:val="hy-AM"/>
              </w:rPr>
              <w:t xml:space="preserve">վերևում տեղադրված, օդը սառեցվում է օդափոխիչի միջոցով: </w:t>
            </w:r>
          </w:p>
          <w:p w:rsidR="00952012" w:rsidRPr="00330868" w:rsidRDefault="00952012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b/>
                <w:lang w:val="hy-AM"/>
              </w:rPr>
              <w:t xml:space="preserve">Սառնագենտ՝ </w:t>
            </w:r>
            <w:r w:rsidRPr="00330868">
              <w:rPr>
                <w:rFonts w:ascii="Sylfaen" w:hAnsi="Sylfaen"/>
                <w:lang w:val="hy-AM"/>
              </w:rPr>
              <w:t>R452A առանց CFC</w:t>
            </w:r>
          </w:p>
          <w:p w:rsidR="00952012" w:rsidRPr="00330868" w:rsidRDefault="00952012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b/>
                <w:lang w:val="hy-AM"/>
              </w:rPr>
              <w:t xml:space="preserve">Հալեցում՝ </w:t>
            </w:r>
            <w:r w:rsidRPr="00330868">
              <w:rPr>
                <w:rFonts w:ascii="Sylfaen" w:hAnsi="Sylfaen"/>
                <w:lang w:val="hy-AM"/>
              </w:rPr>
              <w:t xml:space="preserve">ամբողջովին ավտոմատ, կարգավորվում է թերմոստատով: </w:t>
            </w:r>
          </w:p>
          <w:p w:rsidR="00952012" w:rsidRPr="00330868" w:rsidRDefault="00952012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b/>
                <w:lang w:val="hy-AM"/>
              </w:rPr>
              <w:t xml:space="preserve">Ջերմաստիճանի միջակայք՝ </w:t>
            </w:r>
            <w:r w:rsidRPr="00330868">
              <w:rPr>
                <w:rFonts w:ascii="Sylfaen" w:hAnsi="Sylfaen"/>
                <w:lang w:val="hy-AM"/>
              </w:rPr>
              <w:t>անընդհատ կարգավորելի +2°C / +15°C միջակայքում։</w:t>
            </w:r>
          </w:p>
          <w:p w:rsidR="00952012" w:rsidRPr="00330868" w:rsidRDefault="00952012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b/>
                <w:lang w:val="hy-AM"/>
              </w:rPr>
              <w:t xml:space="preserve">Լարումը (V/ph/Hz)՝ </w:t>
            </w:r>
            <w:r w:rsidRPr="00330868">
              <w:rPr>
                <w:rFonts w:ascii="Sylfaen" w:hAnsi="Sylfaen"/>
                <w:lang w:val="hy-AM"/>
              </w:rPr>
              <w:t>220-230/1/50</w:t>
            </w:r>
          </w:p>
          <w:p w:rsidR="00952012" w:rsidRPr="00330868" w:rsidRDefault="00952012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b/>
                <w:lang w:val="hy-AM"/>
              </w:rPr>
              <w:t xml:space="preserve">• Խրոց՝ </w:t>
            </w:r>
            <w:r w:rsidRPr="00330868">
              <w:rPr>
                <w:rFonts w:ascii="Sylfaen" w:hAnsi="Sylfaen"/>
                <w:lang w:val="hy-AM"/>
              </w:rPr>
              <w:t>Schuko տեսակ (տիպ F+E)</w:t>
            </w:r>
          </w:p>
          <w:p w:rsidR="00952012" w:rsidRPr="00330868" w:rsidRDefault="00952012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b/>
                <w:lang w:val="hy-AM"/>
              </w:rPr>
              <w:t>• Ապահովիչներ՝</w:t>
            </w:r>
            <w:r w:rsidRPr="00330868">
              <w:rPr>
                <w:rFonts w:ascii="Sylfaen" w:hAnsi="Sylfaen"/>
                <w:lang w:val="hy-AM"/>
              </w:rPr>
              <w:t xml:space="preserve"> 2 հատ ապակյա քարթրիջայյին ապահովիչներ 10A</w:t>
            </w:r>
            <w:r w:rsidRPr="00330868">
              <w:rPr>
                <w:rFonts w:ascii="Sylfaen" w:hAnsi="Sylfaen"/>
                <w:b/>
                <w:lang w:val="hy-AM"/>
              </w:rPr>
              <w:t xml:space="preserve"> </w:t>
            </w:r>
            <w:r w:rsidRPr="00330868">
              <w:rPr>
                <w:rFonts w:ascii="Sylfaen" w:hAnsi="Sylfaen"/>
                <w:lang w:val="hy-AM"/>
              </w:rPr>
              <w:t>հզորությամբ</w:t>
            </w:r>
          </w:p>
          <w:p w:rsidR="00952012" w:rsidRPr="00330868" w:rsidRDefault="00952012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b/>
                <w:lang w:val="hy-AM"/>
              </w:rPr>
              <w:t xml:space="preserve">• Աղմուկի մակարդակ (dB(A)): </w:t>
            </w:r>
            <w:r w:rsidRPr="00330868">
              <w:rPr>
                <w:rFonts w:ascii="Sylfaen" w:hAnsi="Sylfaen"/>
                <w:lang w:val="hy-AM"/>
              </w:rPr>
              <w:t>≤ 50</w:t>
            </w:r>
          </w:p>
          <w:p w:rsidR="00952012" w:rsidRPr="00330868" w:rsidRDefault="00952012" w:rsidP="00EE1F75">
            <w:pPr>
              <w:jc w:val="both"/>
              <w:rPr>
                <w:rFonts w:ascii="Sylfaen" w:hAnsi="Sylfaen"/>
                <w:b/>
                <w:lang w:val="hy-AM"/>
              </w:rPr>
            </w:pPr>
          </w:p>
          <w:p w:rsidR="00952012" w:rsidRPr="00330868" w:rsidRDefault="00952012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b/>
                <w:lang w:val="hy-AM"/>
              </w:rPr>
              <w:t xml:space="preserve">• Ծավալը՝ </w:t>
            </w:r>
            <w:r w:rsidRPr="00330868">
              <w:rPr>
                <w:rFonts w:ascii="Sylfaen" w:hAnsi="Sylfaen"/>
                <w:lang w:val="hy-AM"/>
              </w:rPr>
              <w:t>920 լ (±10 լ)</w:t>
            </w:r>
          </w:p>
          <w:p w:rsidR="00952012" w:rsidRPr="00330868" w:rsidRDefault="00952012" w:rsidP="00EE1F75">
            <w:pPr>
              <w:jc w:val="both"/>
              <w:rPr>
                <w:rFonts w:ascii="Sylfaen" w:hAnsi="Sylfaen"/>
                <w:b/>
                <w:bCs/>
                <w:lang w:val="hy-AM"/>
              </w:rPr>
            </w:pPr>
            <w:r w:rsidRPr="00330868">
              <w:rPr>
                <w:rFonts w:ascii="Sylfaen" w:hAnsi="Sylfaen"/>
                <w:b/>
                <w:bCs/>
                <w:lang w:val="hy-AM"/>
              </w:rPr>
              <w:t xml:space="preserve">Սառնարանի դռները պետք է ունենան բանալիներով բացվող  փակվող </w:t>
            </w:r>
            <w:r w:rsidRPr="00330868">
              <w:rPr>
                <w:rFonts w:ascii="Sylfaen" w:hAnsi="Sylfaen"/>
                <w:b/>
                <w:bCs/>
                <w:lang w:val="hy-AM"/>
              </w:rPr>
              <w:lastRenderedPageBreak/>
              <w:t>փական</w:t>
            </w:r>
          </w:p>
          <w:p w:rsidR="00952012" w:rsidRPr="00330868" w:rsidRDefault="00952012" w:rsidP="00EE1F75">
            <w:pPr>
              <w:jc w:val="both"/>
              <w:rPr>
                <w:rFonts w:ascii="Sylfaen" w:hAnsi="Sylfaen"/>
                <w:b/>
                <w:bCs/>
                <w:lang w:val="hy-AM"/>
              </w:rPr>
            </w:pPr>
            <w:r w:rsidRPr="00330868">
              <w:rPr>
                <w:rFonts w:ascii="Sylfaen" w:hAnsi="Sylfaen"/>
                <w:b/>
                <w:bCs/>
                <w:lang w:val="hy-AM"/>
              </w:rPr>
              <w:t>USB պորտ՝ Տվյալներ գրանցման (Data Logger) Ֆունկցիայով</w:t>
            </w:r>
          </w:p>
          <w:p w:rsidR="00952012" w:rsidRPr="00330868" w:rsidRDefault="00952012" w:rsidP="00EE1F75">
            <w:pPr>
              <w:jc w:val="both"/>
              <w:rPr>
                <w:rFonts w:ascii="Sylfaen" w:hAnsi="Sylfaen"/>
                <w:b/>
                <w:bCs/>
                <w:lang w:val="hy-AM"/>
              </w:rPr>
            </w:pPr>
            <w:r w:rsidRPr="00330868">
              <w:rPr>
                <w:rFonts w:ascii="Sylfaen" w:hAnsi="Sylfaen"/>
                <w:b/>
                <w:bCs/>
                <w:lang w:val="hy-AM"/>
              </w:rPr>
              <w:t>Ջերմաստիճանային գրաֆիկները գրանցող համակարգ</w:t>
            </w:r>
          </w:p>
          <w:p w:rsidR="00952012" w:rsidRPr="00330868" w:rsidRDefault="00952012" w:rsidP="00EE1F75">
            <w:pPr>
              <w:jc w:val="both"/>
              <w:rPr>
                <w:rFonts w:ascii="Sylfaen" w:hAnsi="Sylfaen"/>
                <w:b/>
                <w:bCs/>
                <w:lang w:val="hy-AM"/>
              </w:rPr>
            </w:pPr>
            <w:r w:rsidRPr="00330868">
              <w:rPr>
                <w:rFonts w:ascii="Sylfaen" w:hAnsi="Sylfaen"/>
                <w:b/>
                <w:bCs/>
                <w:lang w:val="hy-AM"/>
              </w:rPr>
              <w:t>Արտադրող ընկերությունը պետք է ունենա ISO9001 և ISO13485 որակի հավաստագրեր</w:t>
            </w:r>
          </w:p>
          <w:p w:rsidR="00952012" w:rsidRPr="00330868" w:rsidRDefault="00952012" w:rsidP="00EE1F75">
            <w:pPr>
              <w:jc w:val="both"/>
              <w:rPr>
                <w:rFonts w:ascii="Sylfaen" w:hAnsi="Sylfaen"/>
                <w:b/>
                <w:bCs/>
                <w:lang w:val="hy-AM"/>
              </w:rPr>
            </w:pPr>
          </w:p>
          <w:p w:rsidR="00952012" w:rsidRPr="00330868" w:rsidRDefault="00952012" w:rsidP="00EE1F75">
            <w:pPr>
              <w:numPr>
                <w:ilvl w:val="0"/>
                <w:numId w:val="8"/>
              </w:numPr>
              <w:jc w:val="both"/>
              <w:rPr>
                <w:rFonts w:ascii="Sylfaen" w:hAnsi="Sylfaen"/>
                <w:b/>
                <w:lang w:val="hy-AM"/>
              </w:rPr>
            </w:pPr>
            <w:r w:rsidRPr="00330868">
              <w:rPr>
                <w:rFonts w:ascii="Sylfaen" w:hAnsi="Sylfaen"/>
                <w:bCs/>
                <w:lang w:val="hy-AM"/>
              </w:rPr>
              <w:t>Անհրաժեշտ է ներկայացնել արտադրողի լիազորագիր, որտեղ նշված կլինի գնորդի անունը և մրցույթի համարը</w:t>
            </w:r>
          </w:p>
          <w:p w:rsidR="00952012" w:rsidRPr="00330868" w:rsidRDefault="00952012" w:rsidP="00EE1F75">
            <w:pPr>
              <w:numPr>
                <w:ilvl w:val="0"/>
                <w:numId w:val="8"/>
              </w:numPr>
              <w:jc w:val="both"/>
              <w:rPr>
                <w:rFonts w:ascii="Sylfaen" w:hAnsi="Sylfaen"/>
                <w:b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Սարքը (Համակարգը) պետք է հավաքվի տեղադրվի համապատասխան տեղում և որակավորվի ըստ արտադրողի տեխնիկական փաստաթղթերի լիազորված անձանց կողմից:</w:t>
            </w:r>
          </w:p>
          <w:p w:rsidR="00952012" w:rsidRPr="00330868" w:rsidRDefault="00952012" w:rsidP="00EE1F75">
            <w:pPr>
              <w:numPr>
                <w:ilvl w:val="0"/>
                <w:numId w:val="8"/>
              </w:num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Պետք է իրականացվի օպերատորների թրեյնինգ՝ սարքով աշխատելու ունակության  ստուգարքով և վկայականների տրամադրմամբ։</w:t>
            </w:r>
          </w:p>
          <w:p w:rsidR="00952012" w:rsidRPr="00330868" w:rsidRDefault="00952012" w:rsidP="00EE1F75">
            <w:pPr>
              <w:jc w:val="both"/>
              <w:rPr>
                <w:rFonts w:ascii="Sylfaen" w:hAnsi="Sylfaen"/>
                <w:lang w:val="hy-AM"/>
              </w:rPr>
            </w:pPr>
          </w:p>
          <w:p w:rsidR="00952012" w:rsidRPr="00330868" w:rsidRDefault="00952012" w:rsidP="00EE1F75">
            <w:pPr>
              <w:jc w:val="both"/>
              <w:rPr>
                <w:rFonts w:ascii="Sylfaen" w:hAnsi="Sylfaen"/>
                <w:b/>
                <w:lang w:val="hy-AM"/>
              </w:rPr>
            </w:pPr>
            <w:r w:rsidRPr="00330868">
              <w:rPr>
                <w:rFonts w:ascii="Sylfaen" w:hAnsi="Sylfaen"/>
                <w:b/>
                <w:lang w:val="hy-AM"/>
              </w:rPr>
              <w:t>Երաշխիքային ժամկետում սպասարկման ծառայության տրամադրման հատուկ պայմաններ</w:t>
            </w:r>
          </w:p>
          <w:p w:rsidR="00952012" w:rsidRPr="00330868" w:rsidRDefault="00952012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Մատակարարված սարքերը պետք է ունենան՝</w:t>
            </w:r>
          </w:p>
          <w:p w:rsidR="00952012" w:rsidRPr="00330868" w:rsidRDefault="00952012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1.</w:t>
            </w:r>
            <w:r w:rsidRPr="00330868">
              <w:rPr>
                <w:rFonts w:ascii="Sylfaen" w:hAnsi="Sylfaen"/>
                <w:lang w:val="hy-AM"/>
              </w:rPr>
              <w:tab/>
              <w:t>Պիտակ, որը կարտացոլի նվազագույնը հետևյալ տեղեկությունները</w:t>
            </w:r>
          </w:p>
          <w:p w:rsidR="00952012" w:rsidRPr="00330868" w:rsidRDefault="00952012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Տեղադրման ամսաթիվ</w:t>
            </w:r>
          </w:p>
          <w:p w:rsidR="00952012" w:rsidRPr="00330868" w:rsidRDefault="00952012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Երաշխիքային ժամկետի ավարտ</w:t>
            </w:r>
          </w:p>
          <w:p w:rsidR="00952012" w:rsidRPr="00330868" w:rsidRDefault="00952012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Հաջորդ սպասարկման ամսաթիվ</w:t>
            </w:r>
          </w:p>
          <w:p w:rsidR="00952012" w:rsidRPr="00330868" w:rsidRDefault="00952012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Սպասարկման կենտրոնի կոնտակտային տվյալներ</w:t>
            </w:r>
          </w:p>
          <w:p w:rsidR="00952012" w:rsidRPr="00330868" w:rsidRDefault="00952012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2.</w:t>
            </w:r>
            <w:r w:rsidRPr="00330868">
              <w:rPr>
                <w:rFonts w:ascii="Sylfaen" w:hAnsi="Sylfaen"/>
                <w:lang w:val="hy-AM"/>
              </w:rPr>
              <w:tab/>
              <w:t>QR կոդ, որը պետք է նույնականացված լինի սպասարկման հարթակում և որի սկանավորման դեպքում կբացվի համապատասխան սպասարկման հավելվածը կամ կայքը</w:t>
            </w:r>
          </w:p>
          <w:p w:rsidR="00952012" w:rsidRPr="00330868" w:rsidRDefault="00952012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3.</w:t>
            </w:r>
            <w:r w:rsidRPr="00330868">
              <w:rPr>
                <w:rFonts w:ascii="Sylfaen" w:hAnsi="Sylfaen"/>
                <w:lang w:val="hy-AM"/>
              </w:rPr>
              <w:tab/>
              <w:t>Երաշխիքային ժամկետում սպասարկման ծառայության պայմանագիր յուրաքանչյուր սարքի համար, որը նվազագույնը պետք է ներառի՝</w:t>
            </w:r>
          </w:p>
          <w:p w:rsidR="00952012" w:rsidRPr="00330868" w:rsidRDefault="00952012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Սպասարկման մակարդակի սահմանում</w:t>
            </w:r>
          </w:p>
          <w:p w:rsidR="00952012" w:rsidRPr="00330868" w:rsidRDefault="00952012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Անձնական տվյալների մշակման դրույթները</w:t>
            </w:r>
          </w:p>
          <w:p w:rsidR="00952012" w:rsidRPr="00330868" w:rsidRDefault="00952012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Գաղտնիության պահպանման դրույթները</w:t>
            </w:r>
          </w:p>
          <w:p w:rsidR="00952012" w:rsidRPr="00330868" w:rsidRDefault="00952012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Ընդհանուր հասկացողությունների բառարան</w:t>
            </w:r>
          </w:p>
          <w:p w:rsidR="00952012" w:rsidRPr="00330868" w:rsidRDefault="00952012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lastRenderedPageBreak/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Ներառված և չներառված ծառայությունների սահմանում</w:t>
            </w:r>
          </w:p>
          <w:p w:rsidR="00952012" w:rsidRPr="00330868" w:rsidRDefault="00952012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Ծառայության մատուցման ժամանակը</w:t>
            </w:r>
          </w:p>
          <w:p w:rsidR="00952012" w:rsidRPr="00330868" w:rsidRDefault="00952012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4.</w:t>
            </w:r>
            <w:r w:rsidRPr="00330868">
              <w:rPr>
                <w:rFonts w:ascii="Sylfaen" w:hAnsi="Sylfaen"/>
                <w:lang w:val="hy-AM"/>
              </w:rPr>
              <w:tab/>
              <w:t>Սպասարկման կենտրոն դիմելու կանոնակարգ, որը նվազագույնը պետք է ներառի՝</w:t>
            </w:r>
          </w:p>
          <w:p w:rsidR="00952012" w:rsidRPr="00330868" w:rsidRDefault="00952012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Ընհանուր դրույթները</w:t>
            </w:r>
          </w:p>
          <w:p w:rsidR="00952012" w:rsidRPr="00330868" w:rsidRDefault="00952012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Կառուցվածքի նկարագրությունը</w:t>
            </w:r>
          </w:p>
          <w:p w:rsidR="00952012" w:rsidRPr="00330868" w:rsidRDefault="00952012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Գործառույթների սխեման</w:t>
            </w:r>
          </w:p>
          <w:p w:rsidR="00952012" w:rsidRPr="00330868" w:rsidRDefault="00952012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Հայտերի մշակման պրոցեսը</w:t>
            </w:r>
          </w:p>
          <w:p w:rsidR="00952012" w:rsidRPr="00330868" w:rsidRDefault="00952012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Օգտագործվող փաստաթղթերի ձևանմուշները</w:t>
            </w:r>
          </w:p>
          <w:p w:rsidR="00952012" w:rsidRPr="00330868" w:rsidRDefault="00952012" w:rsidP="00EE1F75">
            <w:pPr>
              <w:jc w:val="both"/>
              <w:rPr>
                <w:rFonts w:ascii="Sylfaen" w:hAnsi="Sylfaen"/>
                <w:lang w:val="hy-AM"/>
              </w:rPr>
            </w:pPr>
          </w:p>
          <w:p w:rsidR="00952012" w:rsidRPr="00330868" w:rsidRDefault="00952012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Մատակարարը պարտավորվում է՝</w:t>
            </w:r>
          </w:p>
          <w:p w:rsidR="00952012" w:rsidRPr="00330868" w:rsidRDefault="00952012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1.</w:t>
            </w:r>
            <w:r w:rsidRPr="00330868">
              <w:rPr>
                <w:rFonts w:ascii="Sylfaen" w:hAnsi="Sylfaen"/>
                <w:lang w:val="hy-AM"/>
              </w:rPr>
              <w:tab/>
              <w:t>Տրամադրել սպասարկման մակարդակի համաձայնագիր, որը նվազագույնը պետք է ներառի՝</w:t>
            </w:r>
          </w:p>
          <w:p w:rsidR="00952012" w:rsidRPr="00330868" w:rsidRDefault="00952012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Համաձայնագրի ընհանուր դրույթները</w:t>
            </w:r>
          </w:p>
          <w:p w:rsidR="00952012" w:rsidRPr="00330868" w:rsidRDefault="00952012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Նպատակը</w:t>
            </w:r>
          </w:p>
          <w:p w:rsidR="00952012" w:rsidRPr="00330868" w:rsidRDefault="00952012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Պարտականությունների նկարագիր</w:t>
            </w:r>
          </w:p>
          <w:p w:rsidR="00952012" w:rsidRPr="00330868" w:rsidRDefault="00952012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Ծառայությունների հասանելիությունը</w:t>
            </w:r>
          </w:p>
          <w:p w:rsidR="00952012" w:rsidRPr="00330868" w:rsidRDefault="00952012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Ծառայությանների մակարդակների, չափորոշիչների և առաջնահերթության դրույթները</w:t>
            </w:r>
          </w:p>
          <w:p w:rsidR="00952012" w:rsidRPr="00330868" w:rsidRDefault="00952012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2.</w:t>
            </w:r>
            <w:r w:rsidRPr="00330868">
              <w:rPr>
                <w:rFonts w:ascii="Sylfaen" w:hAnsi="Sylfaen"/>
                <w:lang w:val="hy-AM"/>
              </w:rPr>
              <w:tab/>
              <w:t>Տրամադրել սպասարկման հարթակ, որը նվազագույնը պետք է ունենա հետևյալ հնարավորությունները՝</w:t>
            </w:r>
          </w:p>
          <w:p w:rsidR="00952012" w:rsidRPr="00330868" w:rsidRDefault="00952012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Հայտերի մուտքագրում, իրական ժամանակում ընթացքին հետևում</w:t>
            </w:r>
          </w:p>
          <w:p w:rsidR="00952012" w:rsidRPr="00330868" w:rsidRDefault="00952012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Ծանուցումների ուղարկում էլ</w:t>
            </w:r>
            <w:r w:rsidRPr="00330868">
              <w:rPr>
                <w:rFonts w:ascii="Times New Roman" w:hAnsi="Times New Roman" w:cs="Times New Roman"/>
                <w:lang w:val="hy-AM"/>
              </w:rPr>
              <w:t>․</w:t>
            </w:r>
            <w:r w:rsidRPr="00330868">
              <w:rPr>
                <w:rFonts w:ascii="Sylfaen" w:hAnsi="Sylfaen"/>
                <w:lang w:val="hy-AM"/>
              </w:rPr>
              <w:t>փոստին</w:t>
            </w:r>
          </w:p>
          <w:p w:rsidR="00952012" w:rsidRPr="00330868" w:rsidRDefault="00952012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Հայտերի պատմության լիարժեք դիտում</w:t>
            </w:r>
          </w:p>
          <w:p w:rsidR="00952012" w:rsidRPr="00330868" w:rsidRDefault="00952012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Բողոքների մուտքագրում, իրական ժամանակում ընթացքին հետևում</w:t>
            </w:r>
          </w:p>
          <w:p w:rsidR="00952012" w:rsidRPr="00330868" w:rsidRDefault="00952012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Բողոքների պատմության լիարժեք դիտում</w:t>
            </w:r>
          </w:p>
          <w:p w:rsidR="00952012" w:rsidRPr="00330868" w:rsidRDefault="00952012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Սարքերի փաստաթղթերի և ձեռնարկների գրադարան</w:t>
            </w:r>
          </w:p>
          <w:p w:rsidR="00952012" w:rsidRPr="00330868" w:rsidRDefault="00952012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Սարքերի գրանցամատյան</w:t>
            </w:r>
          </w:p>
          <w:p w:rsidR="00952012" w:rsidRPr="00330868" w:rsidRDefault="00952012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Հաշվետվությունների արտահանում</w:t>
            </w:r>
          </w:p>
          <w:p w:rsidR="00952012" w:rsidRPr="00330868" w:rsidRDefault="00952012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Համապատասխանություն ներքին և արտաքին տվյալների անվտանգության ստանդարտներին և կանոնակարգերին:</w:t>
            </w:r>
          </w:p>
          <w:p w:rsidR="00952012" w:rsidRPr="00330868" w:rsidRDefault="00952012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3.</w:t>
            </w:r>
            <w:r w:rsidRPr="00330868">
              <w:rPr>
                <w:rFonts w:ascii="Sylfaen" w:hAnsi="Sylfaen"/>
                <w:lang w:val="hy-AM"/>
              </w:rPr>
              <w:tab/>
              <w:t xml:space="preserve">Պատվիրատուի կողմից ներկայացված և դասակարգված հայտերին </w:t>
            </w:r>
            <w:r w:rsidRPr="00330868">
              <w:rPr>
                <w:rFonts w:ascii="Sylfaen" w:hAnsi="Sylfaen"/>
                <w:lang w:val="hy-AM"/>
              </w:rPr>
              <w:lastRenderedPageBreak/>
              <w:t>արձագանքել հետևյալ ժամանակահատվածներում՝</w:t>
            </w:r>
          </w:p>
          <w:p w:rsidR="00952012" w:rsidRPr="00330868" w:rsidRDefault="00952012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Հայտը կրիտիկական է (սարքը չի աշխատում) – արձագանքը 30 րոպե, այցը 1 օրվա ընթացքում, լուծման տրամադրումը 3 օրվա ընթացքում։</w:t>
            </w:r>
          </w:p>
          <w:p w:rsidR="00952012" w:rsidRPr="00330868" w:rsidRDefault="00952012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Հայտը հրատապ է (ազդում է արդյունքի վրա)  – արձագանքը 60 րոպե, այցը 2 օրվա ընթացքում, լուծման տրամադրումը 5 օրվա ընթացքում։</w:t>
            </w:r>
          </w:p>
          <w:p w:rsidR="00952012" w:rsidRPr="00330868" w:rsidRDefault="00952012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Հայտը կարևոր է (ազդեցությունը հայտնի չի) – արձագանքը 90 րոպե, այցը 3 օրվա ընթացքում, լուծման տրամադրումը 7 օրվա ընթացքում։</w:t>
            </w:r>
          </w:p>
          <w:p w:rsidR="00952012" w:rsidRPr="00330868" w:rsidRDefault="00952012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4.</w:t>
            </w:r>
            <w:r w:rsidRPr="00330868">
              <w:rPr>
                <w:rFonts w:ascii="Sylfaen" w:hAnsi="Sylfaen"/>
                <w:lang w:val="hy-AM"/>
              </w:rPr>
              <w:tab/>
              <w:t xml:space="preserve">Սարքերի տեղադրման ավարտից հետո տրամադրել՝ </w:t>
            </w:r>
          </w:p>
          <w:p w:rsidR="00952012" w:rsidRPr="00330868" w:rsidRDefault="00952012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 xml:space="preserve">Տեղադրման ակտ </w:t>
            </w:r>
          </w:p>
          <w:p w:rsidR="00952012" w:rsidRPr="00330868" w:rsidRDefault="00952012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 xml:space="preserve">Երաշխիքային կտրոն </w:t>
            </w:r>
          </w:p>
          <w:p w:rsidR="00952012" w:rsidRPr="00330868" w:rsidRDefault="00952012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 xml:space="preserve">Տեղադրման որակավորման ակտ (IQ) </w:t>
            </w:r>
          </w:p>
          <w:p w:rsidR="00952012" w:rsidRPr="00330868" w:rsidRDefault="00952012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 xml:space="preserve">Գործառնական որակավորման ակտ (OQ) </w:t>
            </w:r>
          </w:p>
          <w:p w:rsidR="00952012" w:rsidRPr="00330868" w:rsidRDefault="00952012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5.</w:t>
            </w:r>
            <w:r w:rsidRPr="00330868">
              <w:rPr>
                <w:rFonts w:ascii="Sylfaen" w:hAnsi="Sylfaen"/>
                <w:lang w:val="hy-AM"/>
              </w:rPr>
              <w:tab/>
              <w:t xml:space="preserve">Օպերատորական ուսուցանման սկզբում և ավարտից հետո տրամադրել՝ </w:t>
            </w:r>
          </w:p>
          <w:p w:rsidR="00952012" w:rsidRPr="00330868" w:rsidRDefault="00952012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 xml:space="preserve">Դասընթացի ժամանակացույց </w:t>
            </w:r>
          </w:p>
          <w:p w:rsidR="00952012" w:rsidRPr="00330868" w:rsidRDefault="00952012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 xml:space="preserve">Ուսուցանման թեմաների ստուգաթերթ </w:t>
            </w:r>
          </w:p>
          <w:p w:rsidR="00952012" w:rsidRPr="00330868" w:rsidRDefault="00952012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 xml:space="preserve">Մասնակիցների գրանցման թերթիկ </w:t>
            </w:r>
          </w:p>
          <w:p w:rsidR="00952012" w:rsidRPr="00330868" w:rsidRDefault="00952012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 xml:space="preserve">Քննական հարցաշար </w:t>
            </w:r>
          </w:p>
          <w:p w:rsidR="00952012" w:rsidRPr="00330868" w:rsidRDefault="00952012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6.</w:t>
            </w:r>
            <w:r w:rsidRPr="00330868">
              <w:rPr>
                <w:rFonts w:ascii="Sylfaen" w:hAnsi="Sylfaen"/>
                <w:lang w:val="hy-AM"/>
              </w:rPr>
              <w:tab/>
              <w:t xml:space="preserve">Սարքերի տեղակայումից և գործարկումից առաջ տրամադրել հատակագիծ յուրաքանչյուր սարքի և վերջինիս տեղակայման սենքի համար, SVG ֆորմատով, որը առնվազն կներառի՝ </w:t>
            </w:r>
          </w:p>
          <w:p w:rsidR="00952012" w:rsidRPr="00330868" w:rsidRDefault="00952012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 xml:space="preserve">Սարքերի,  համալրող սարքավորումների և կահույքի չափսերը </w:t>
            </w:r>
          </w:p>
          <w:p w:rsidR="00952012" w:rsidRPr="00330868" w:rsidRDefault="00952012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 xml:space="preserve">Սարքերի,  համալրող սարքավորումների մոդելները </w:t>
            </w:r>
          </w:p>
          <w:p w:rsidR="00952012" w:rsidRPr="00330868" w:rsidRDefault="00952012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 xml:space="preserve">Սարքերի և համալրող սարքավորումների օգտագործվող վարդակները քանակով և տեսակներով </w:t>
            </w:r>
          </w:p>
          <w:p w:rsidR="00952012" w:rsidRPr="00330868" w:rsidRDefault="00952012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Սարքերի և համալրող սարքավորումների էլեկտրոսնուցման նշումները</w:t>
            </w:r>
          </w:p>
        </w:tc>
        <w:tc>
          <w:tcPr>
            <w:tcW w:w="560" w:type="pct"/>
            <w:vAlign w:val="center"/>
          </w:tcPr>
          <w:p w:rsidR="00952012" w:rsidRPr="00330868" w:rsidRDefault="00952012" w:rsidP="00EE1F75">
            <w:pPr>
              <w:jc w:val="center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lastRenderedPageBreak/>
              <w:t>հատ</w:t>
            </w:r>
          </w:p>
        </w:tc>
      </w:tr>
      <w:tr w:rsidR="00952012" w:rsidRPr="00330868" w:rsidTr="00A4274E">
        <w:tc>
          <w:tcPr>
            <w:tcW w:w="305" w:type="pct"/>
            <w:vAlign w:val="center"/>
          </w:tcPr>
          <w:p w:rsidR="00952012" w:rsidRPr="00330868" w:rsidRDefault="00952012" w:rsidP="00A670BD">
            <w:pPr>
              <w:jc w:val="center"/>
              <w:rPr>
                <w:rFonts w:ascii="Sylfaen" w:hAnsi="Sylfaen"/>
              </w:rPr>
            </w:pPr>
            <w:r w:rsidRPr="00330868">
              <w:rPr>
                <w:rFonts w:ascii="Sylfaen" w:hAnsi="Sylfaen"/>
                <w:lang w:val="hy-AM"/>
              </w:rPr>
              <w:lastRenderedPageBreak/>
              <w:t>12</w:t>
            </w:r>
          </w:p>
        </w:tc>
        <w:tc>
          <w:tcPr>
            <w:tcW w:w="1049" w:type="pct"/>
            <w:vAlign w:val="center"/>
          </w:tcPr>
          <w:p w:rsidR="00952012" w:rsidRPr="00330868" w:rsidRDefault="00D800B9" w:rsidP="00D800B9">
            <w:pPr>
              <w:jc w:val="center"/>
              <w:rPr>
                <w:rFonts w:ascii="Sylfaen" w:hAnsi="Sylfaen"/>
                <w:lang w:val="hy-AM"/>
              </w:rPr>
            </w:pPr>
            <w:r w:rsidRPr="00D800B9">
              <w:rPr>
                <w:rFonts w:ascii="Sylfaen" w:hAnsi="Sylfaen"/>
                <w:lang w:val="hy-AM"/>
              </w:rPr>
              <w:t>Անալիտիկ լաբորատորիաների քիմիապես կայուն լաբորատոր կահույք</w:t>
            </w:r>
            <w:bookmarkStart w:id="2" w:name="_GoBack"/>
            <w:bookmarkEnd w:id="2"/>
          </w:p>
        </w:tc>
        <w:tc>
          <w:tcPr>
            <w:tcW w:w="3086" w:type="pct"/>
            <w:vAlign w:val="center"/>
          </w:tcPr>
          <w:p w:rsidR="00D800B9" w:rsidRPr="00D800B9" w:rsidRDefault="00D800B9" w:rsidP="00D800B9">
            <w:pPr>
              <w:jc w:val="both"/>
              <w:rPr>
                <w:rFonts w:ascii="Sylfaen" w:hAnsi="Sylfaen"/>
                <w:lang w:val="hy-AM"/>
              </w:rPr>
            </w:pPr>
            <w:r w:rsidRPr="00D800B9">
              <w:rPr>
                <w:rFonts w:ascii="Sylfaen" w:hAnsi="Sylfaen"/>
                <w:lang w:val="hy-AM"/>
              </w:rPr>
              <w:t xml:space="preserve">Labgrade. Մոնոլիտ լամինատ՝ լավ դիմադրությամբ ագրեսիվ քիմիական նյութերի և լուծիչների մեծ մասի նկատմամբ: Այն ունի բարձր մաշվածության դիմադրություն, ազդեցության դիմադրություն, լավ հակաստատիկ, ոչ հիգրոսկոպիկ, բարձր դիմադրություն բարձր ջերմաստիճանի երկարատև ազդեցությանը: </w:t>
            </w:r>
          </w:p>
          <w:p w:rsidR="00D800B9" w:rsidRPr="00D800B9" w:rsidRDefault="00D800B9" w:rsidP="00D800B9">
            <w:pPr>
              <w:jc w:val="both"/>
              <w:rPr>
                <w:rFonts w:ascii="Sylfaen" w:hAnsi="Sylfaen"/>
                <w:lang w:val="hy-AM"/>
              </w:rPr>
            </w:pPr>
            <w:r w:rsidRPr="00D800B9">
              <w:rPr>
                <w:rFonts w:ascii="Sylfaen" w:hAnsi="Sylfaen"/>
                <w:lang w:val="hy-AM"/>
              </w:rPr>
              <w:lastRenderedPageBreak/>
              <w:t>Անունը Քանակ</w:t>
            </w:r>
          </w:p>
          <w:p w:rsidR="00D800B9" w:rsidRPr="00D800B9" w:rsidRDefault="00D800B9" w:rsidP="00D800B9">
            <w:pPr>
              <w:jc w:val="both"/>
              <w:rPr>
                <w:rFonts w:ascii="Sylfaen" w:hAnsi="Sylfaen"/>
                <w:lang w:val="hy-AM"/>
              </w:rPr>
            </w:pPr>
            <w:r w:rsidRPr="00D800B9">
              <w:rPr>
                <w:rFonts w:ascii="Sylfaen" w:hAnsi="Sylfaen"/>
                <w:lang w:val="hy-AM"/>
              </w:rPr>
              <w:t>Սեղան կշեռքի համար - Չափերը, մմ (L*W*H) 630x450x900 Սպիտակ-  2 հատ</w:t>
            </w:r>
          </w:p>
          <w:p w:rsidR="00D800B9" w:rsidRPr="00D800B9" w:rsidRDefault="00D800B9" w:rsidP="00D800B9">
            <w:pPr>
              <w:jc w:val="both"/>
              <w:rPr>
                <w:rFonts w:ascii="Sylfaen" w:hAnsi="Sylfaen"/>
                <w:lang w:val="hy-AM"/>
              </w:rPr>
            </w:pPr>
            <w:r w:rsidRPr="00D800B9">
              <w:rPr>
                <w:rFonts w:ascii="Sylfaen" w:hAnsi="Sylfaen"/>
                <w:lang w:val="hy-AM"/>
              </w:rPr>
              <w:t>Միաթև մխոց պահարան-Չափերը, մմ (L*W*H) 355x325x1655 Սպիտակ - 1 հատ</w:t>
            </w:r>
          </w:p>
          <w:p w:rsidR="00D800B9" w:rsidRPr="00D800B9" w:rsidRDefault="00D800B9" w:rsidP="00D800B9">
            <w:pPr>
              <w:jc w:val="both"/>
              <w:rPr>
                <w:rFonts w:ascii="Sylfaen" w:hAnsi="Sylfaen"/>
                <w:lang w:val="hy-AM"/>
              </w:rPr>
            </w:pPr>
            <w:r w:rsidRPr="00D800B9">
              <w:rPr>
                <w:rFonts w:ascii="Sylfaen" w:hAnsi="Sylfaen"/>
                <w:lang w:val="hy-AM"/>
              </w:rPr>
              <w:t>Երկաթև մխոցային պահարան - Չափերը, մմ (L*W*H) 705x325x1655 Սպիտակ -2 հատ</w:t>
            </w:r>
          </w:p>
          <w:p w:rsidR="00D800B9" w:rsidRPr="00D800B9" w:rsidRDefault="00D800B9" w:rsidP="00D800B9">
            <w:pPr>
              <w:jc w:val="both"/>
              <w:rPr>
                <w:rFonts w:ascii="Sylfaen" w:hAnsi="Sylfaen"/>
                <w:lang w:val="hy-AM"/>
              </w:rPr>
            </w:pPr>
            <w:r w:rsidRPr="00D800B9">
              <w:rPr>
                <w:rFonts w:ascii="Sylfaen" w:hAnsi="Sylfaen"/>
                <w:lang w:val="hy-AM"/>
              </w:rPr>
              <w:t>Սպասք պահելու պահարան, 2 հատ, 4 դուռ-Չափերը, մմ (Վ*Վ*Հ) 905x435x1970 Սպիտակ 4 վտ</w:t>
            </w:r>
          </w:p>
          <w:p w:rsidR="00D800B9" w:rsidRPr="00D800B9" w:rsidRDefault="00D800B9" w:rsidP="00D800B9">
            <w:pPr>
              <w:jc w:val="both"/>
              <w:rPr>
                <w:rFonts w:ascii="Sylfaen" w:hAnsi="Sylfaen"/>
                <w:lang w:val="hy-AM"/>
              </w:rPr>
            </w:pPr>
            <w:r w:rsidRPr="00D800B9">
              <w:rPr>
                <w:rFonts w:ascii="Sylfaen" w:hAnsi="Sylfaen"/>
                <w:lang w:val="hy-AM"/>
              </w:rPr>
              <w:t>Սեղան աշխատանքային տարածքի լուսավորությամբ - Չափերը, մմ (L*W*H) - Չափերը, մմ (L*W*H) 1515x850x850 Սպիտակ -35 հատ</w:t>
            </w:r>
          </w:p>
          <w:p w:rsidR="00D800B9" w:rsidRPr="00D800B9" w:rsidRDefault="00D800B9" w:rsidP="00D800B9">
            <w:pPr>
              <w:jc w:val="both"/>
              <w:rPr>
                <w:rFonts w:ascii="Sylfaen" w:hAnsi="Sylfaen"/>
                <w:lang w:val="hy-AM"/>
              </w:rPr>
            </w:pPr>
            <w:r w:rsidRPr="00D800B9">
              <w:rPr>
                <w:rFonts w:ascii="Sylfaen" w:hAnsi="Sylfaen"/>
                <w:lang w:val="hy-AM"/>
              </w:rPr>
              <w:t>Արտանետման պահարան առանց ջրամատակարարման VZB լամպով 1800 մմ - Չափերը, մմ (L*W*H) 1800x900x2145 -2 հատ</w:t>
            </w:r>
          </w:p>
          <w:p w:rsidR="00D800B9" w:rsidRPr="00D800B9" w:rsidRDefault="00D800B9" w:rsidP="00D800B9">
            <w:pPr>
              <w:jc w:val="both"/>
              <w:rPr>
                <w:rFonts w:ascii="Sylfaen" w:hAnsi="Sylfaen"/>
                <w:lang w:val="hy-AM"/>
              </w:rPr>
            </w:pPr>
            <w:r w:rsidRPr="00D800B9">
              <w:rPr>
                <w:rFonts w:ascii="Sylfaen" w:hAnsi="Sylfaen"/>
                <w:lang w:val="hy-AM"/>
              </w:rPr>
              <w:t>ԿՑՎԱԾ ՔԱՇԻ ՍԵՂԱՆՆԵՐԻ ՀԱՄԱՐ 1200 մմ (քաշի սեղան ձախ կողմում) - Չափերը, մմ (L*W*H) 1200x750x750- 1 հատ</w:t>
            </w:r>
          </w:p>
          <w:p w:rsidR="00D800B9" w:rsidRPr="00D800B9" w:rsidRDefault="00D800B9" w:rsidP="00D800B9">
            <w:pPr>
              <w:jc w:val="both"/>
              <w:rPr>
                <w:rFonts w:ascii="Sylfaen" w:hAnsi="Sylfaen"/>
                <w:lang w:val="hy-AM"/>
              </w:rPr>
            </w:pPr>
            <w:r w:rsidRPr="00D800B9">
              <w:rPr>
                <w:rFonts w:ascii="Sylfaen" w:hAnsi="Sylfaen"/>
                <w:lang w:val="hy-AM"/>
              </w:rPr>
              <w:t>END WASH (2 աման, պաշտպանիչ ապակի, 2 խառնիչ) - Չափերը, մմ (L*W*H) 1500x600x1220 -3 հատ</w:t>
            </w:r>
          </w:p>
          <w:p w:rsidR="00D800B9" w:rsidRPr="00D800B9" w:rsidRDefault="00D800B9" w:rsidP="00D800B9">
            <w:pPr>
              <w:jc w:val="both"/>
              <w:rPr>
                <w:rFonts w:ascii="Sylfaen" w:hAnsi="Sylfaen"/>
                <w:lang w:val="hy-AM"/>
              </w:rPr>
            </w:pPr>
            <w:r w:rsidRPr="00D800B9">
              <w:rPr>
                <w:rFonts w:ascii="Sylfaen" w:hAnsi="Sylfaen"/>
                <w:lang w:val="hy-AM"/>
              </w:rPr>
              <w:t>Գլանափաթեթ, 2 գզրոց-Չափերը, մմ (L*W*H) 460x530x640 Սպիտակ- 10 հատ</w:t>
            </w:r>
          </w:p>
          <w:p w:rsidR="00D800B9" w:rsidRPr="00D800B9" w:rsidRDefault="00D800B9" w:rsidP="00D800B9">
            <w:pPr>
              <w:jc w:val="both"/>
              <w:rPr>
                <w:rFonts w:ascii="Sylfaen" w:hAnsi="Sylfaen"/>
                <w:lang w:val="hy-AM"/>
              </w:rPr>
            </w:pPr>
            <w:r w:rsidRPr="00D800B9">
              <w:rPr>
                <w:rFonts w:ascii="Sylfaen" w:hAnsi="Sylfaen"/>
                <w:lang w:val="hy-AM"/>
              </w:rPr>
              <w:t>Գլանափաթեթ, 3 գզրոց - Չափերը, մմ (L*W*H) 460x530x640 Սպիտակ-20 հատ</w:t>
            </w:r>
          </w:p>
          <w:p w:rsidR="00D800B9" w:rsidRPr="00D800B9" w:rsidRDefault="00D800B9" w:rsidP="00D800B9">
            <w:pPr>
              <w:jc w:val="both"/>
              <w:rPr>
                <w:rFonts w:ascii="Sylfaen" w:hAnsi="Sylfaen"/>
                <w:lang w:val="hy-AM"/>
              </w:rPr>
            </w:pPr>
            <w:r w:rsidRPr="00D800B9">
              <w:rPr>
                <w:rFonts w:ascii="Sylfaen" w:hAnsi="Sylfaen"/>
                <w:lang w:val="hy-AM"/>
              </w:rPr>
              <w:t>ՄԵԿ Լվացարան - Չափերը, մմ (L*W*H) 500x750x900- 7 հատ</w:t>
            </w:r>
          </w:p>
          <w:p w:rsidR="00952012" w:rsidRPr="00330868" w:rsidRDefault="00D800B9" w:rsidP="00D800B9">
            <w:pPr>
              <w:jc w:val="both"/>
              <w:rPr>
                <w:rFonts w:ascii="Sylfaen" w:hAnsi="Sylfaen"/>
                <w:lang w:val="hy-AM"/>
              </w:rPr>
            </w:pPr>
            <w:r w:rsidRPr="00D800B9">
              <w:rPr>
                <w:rFonts w:ascii="Sylfaen" w:hAnsi="Sylfaen"/>
                <w:lang w:val="hy-AM"/>
              </w:rPr>
              <w:t>Լաբորատոր աթոռներ- Ունեն նստատեղը բարձրացնելու, իջեցնելու և ամրացնելու օդաճնշական մեխանիզմ։ Ծածկույթ - կաշվե, պոլիուրեթանային: Տեղադրված են գլանափաթեթների կամ հենարանի վրա: Քանակը- 25 հատ</w:t>
            </w:r>
          </w:p>
        </w:tc>
        <w:tc>
          <w:tcPr>
            <w:tcW w:w="560" w:type="pct"/>
            <w:vAlign w:val="center"/>
          </w:tcPr>
          <w:p w:rsidR="00952012" w:rsidRPr="00330868" w:rsidRDefault="00191DDD" w:rsidP="00EE1F75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lastRenderedPageBreak/>
              <w:t>լրակազմ</w:t>
            </w:r>
          </w:p>
        </w:tc>
      </w:tr>
      <w:tr w:rsidR="00952012" w:rsidRPr="00330868" w:rsidTr="007B48CA">
        <w:tc>
          <w:tcPr>
            <w:tcW w:w="305" w:type="pct"/>
            <w:vAlign w:val="center"/>
          </w:tcPr>
          <w:p w:rsidR="00952012" w:rsidRPr="00330868" w:rsidRDefault="00952012" w:rsidP="00A670BD">
            <w:pPr>
              <w:jc w:val="center"/>
              <w:rPr>
                <w:rFonts w:ascii="Sylfaen" w:hAnsi="Sylfaen"/>
              </w:rPr>
            </w:pPr>
            <w:r w:rsidRPr="00330868">
              <w:rPr>
                <w:rFonts w:ascii="Sylfaen" w:hAnsi="Sylfaen"/>
                <w:lang w:val="hy-AM"/>
              </w:rPr>
              <w:lastRenderedPageBreak/>
              <w:t>13</w:t>
            </w:r>
          </w:p>
        </w:tc>
        <w:tc>
          <w:tcPr>
            <w:tcW w:w="1049" w:type="pct"/>
            <w:vAlign w:val="center"/>
          </w:tcPr>
          <w:p w:rsidR="00952012" w:rsidRPr="00330868" w:rsidRDefault="00952012" w:rsidP="00FA5B6F">
            <w:pPr>
              <w:jc w:val="center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Պոլարիմետր</w:t>
            </w:r>
          </w:p>
        </w:tc>
        <w:tc>
          <w:tcPr>
            <w:tcW w:w="3086" w:type="pct"/>
            <w:vAlign w:val="center"/>
          </w:tcPr>
          <w:p w:rsidR="00952012" w:rsidRPr="00330868" w:rsidRDefault="00952012" w:rsidP="00FA5B6F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 xml:space="preserve">Օպտիկական ռոտացիայի չափման տիրույթ ± 90° </w:t>
            </w:r>
          </w:p>
          <w:p w:rsidR="00952012" w:rsidRPr="00330868" w:rsidRDefault="00952012" w:rsidP="00FA5B6F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 xml:space="preserve">Օպտիկական ռոտացիայի բանաձեւը 0.0001° </w:t>
            </w:r>
          </w:p>
          <w:p w:rsidR="00952012" w:rsidRPr="00330868" w:rsidRDefault="00952012" w:rsidP="00FA5B6F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Օպտիկական պտույտի չափման ճշգրտություն ավելի քան ± 0,002 °</w:t>
            </w:r>
          </w:p>
          <w:p w:rsidR="00952012" w:rsidRPr="00330868" w:rsidRDefault="00952012" w:rsidP="00FA5B6F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Օպտիկական ռոտացիայի կրկնելիություն ± 0.001°</w:t>
            </w:r>
          </w:p>
          <w:p w:rsidR="00952012" w:rsidRPr="00330868" w:rsidRDefault="00952012" w:rsidP="00FA5B6F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Արձագանքման ժամանակը 12 վրկ</w:t>
            </w:r>
          </w:p>
          <w:p w:rsidR="00952012" w:rsidRPr="00330868" w:rsidRDefault="00952012" w:rsidP="00FA5B6F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Ալիքի երկարություն ---589 նմ և ընտրովի մինչև ութ ալիքի երկարություն:</w:t>
            </w:r>
          </w:p>
          <w:p w:rsidR="00952012" w:rsidRPr="00330868" w:rsidRDefault="00952012" w:rsidP="00FA5B6F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Զգայունություն Լույսի ինտենսիվության կարգավորիչը փոխհատուցում է թուլացումը մինչև 4.0 օպտիկական խտություն (OD)</w:t>
            </w:r>
          </w:p>
          <w:p w:rsidR="00952012" w:rsidRPr="00330868" w:rsidRDefault="00952012" w:rsidP="00FA5B6F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Լույսի աղբյուր--LED լույսի աղբյուր՝ մինչև 100,000 ժամ բոլոր ալիքների երկարությունների համար</w:t>
            </w:r>
          </w:p>
          <w:p w:rsidR="00952012" w:rsidRPr="00330868" w:rsidRDefault="00952012" w:rsidP="00FA5B6F">
            <w:pPr>
              <w:jc w:val="both"/>
              <w:rPr>
                <w:rFonts w:ascii="Sylfaen" w:hAnsi="Sylfaen"/>
                <w:lang w:val="hy-AM"/>
              </w:rPr>
            </w:pPr>
          </w:p>
          <w:p w:rsidR="00952012" w:rsidRPr="00330868" w:rsidRDefault="00952012" w:rsidP="00FA5B6F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lastRenderedPageBreak/>
              <w:t>Ջերմաստիճանի ինտեևֆեյս. PT100 սենսոր՝ բջջի կամ քվարցային կառավարման ափսեի ներսում նմուշի ջերմաստիճանը չափելու համար. անլար փոխանցում գործիքին</w:t>
            </w:r>
          </w:p>
          <w:p w:rsidR="00952012" w:rsidRPr="00330868" w:rsidRDefault="00952012" w:rsidP="00FA5B6F">
            <w:pPr>
              <w:jc w:val="both"/>
              <w:rPr>
                <w:rFonts w:ascii="Sylfaen" w:hAnsi="Sylfaen"/>
                <w:lang w:val="hy-AM"/>
              </w:rPr>
            </w:pPr>
          </w:p>
          <w:p w:rsidR="00952012" w:rsidRPr="00330868" w:rsidRDefault="00952012" w:rsidP="00FA5B6F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Ջերմաստիճանի լուծում 0.01 °C</w:t>
            </w:r>
          </w:p>
          <w:p w:rsidR="00952012" w:rsidRPr="00330868" w:rsidRDefault="00952012" w:rsidP="00FA5B6F">
            <w:pPr>
              <w:jc w:val="both"/>
              <w:rPr>
                <w:rFonts w:ascii="Sylfaen" w:hAnsi="Sylfaen"/>
                <w:lang w:val="hy-AM"/>
              </w:rPr>
            </w:pPr>
          </w:p>
          <w:p w:rsidR="00952012" w:rsidRPr="00330868" w:rsidRDefault="00952012" w:rsidP="00FA5B6F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Ջերմաստիճանի չափման ճշգրտություն± 0.03 °C</w:t>
            </w:r>
          </w:p>
          <w:p w:rsidR="00952012" w:rsidRPr="00330868" w:rsidRDefault="00952012" w:rsidP="00FA5B6F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Ջերմաստիճանի վերահսկում Ջերմաստիճանի ավտոմատ կառավարման համակարգ</w:t>
            </w:r>
          </w:p>
          <w:p w:rsidR="00952012" w:rsidRPr="00330868" w:rsidRDefault="00952012" w:rsidP="00FA5B6F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 xml:space="preserve">Ջերմաստիճանի վերահսկման միջակայք -10 °C - 45 °C </w:t>
            </w:r>
          </w:p>
          <w:p w:rsidR="00952012" w:rsidRPr="00330868" w:rsidRDefault="00952012" w:rsidP="00FA5B6F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Նմուշային բջիջներ Անլար ավտոմատ նմուշի նույնականացում RFID-ով, նմուշային բջիջներ 2,5 մմ-ից մինչև 200 մ</w:t>
            </w:r>
          </w:p>
          <w:p w:rsidR="00952012" w:rsidRPr="00330868" w:rsidRDefault="00952012" w:rsidP="00FA5B6F">
            <w:pPr>
              <w:jc w:val="both"/>
              <w:rPr>
                <w:rFonts w:ascii="Sylfaen" w:hAnsi="Sylfaen"/>
              </w:rPr>
            </w:pPr>
            <w:r w:rsidRPr="00330868">
              <w:rPr>
                <w:rFonts w:ascii="Sylfaen" w:hAnsi="Sylfaen"/>
                <w:lang w:val="ru-RU"/>
              </w:rPr>
              <w:t>Տպիչ</w:t>
            </w:r>
          </w:p>
          <w:p w:rsidR="00952012" w:rsidRPr="00330868" w:rsidRDefault="00952012" w:rsidP="00FA5B6F">
            <w:pPr>
              <w:jc w:val="both"/>
              <w:rPr>
                <w:rFonts w:ascii="Sylfaen" w:hAnsi="Sylfaen"/>
              </w:rPr>
            </w:pPr>
            <w:r w:rsidRPr="00330868">
              <w:rPr>
                <w:rFonts w:ascii="Sylfaen" w:hAnsi="Sylfaen"/>
                <w:lang w:val="ru-RU"/>
              </w:rPr>
              <w:t xml:space="preserve">Սենսորային էկրան </w:t>
            </w:r>
          </w:p>
          <w:p w:rsidR="00952012" w:rsidRPr="00330868" w:rsidRDefault="00952012" w:rsidP="00FA5B6F">
            <w:pPr>
              <w:jc w:val="both"/>
              <w:rPr>
                <w:rFonts w:ascii="Sylfaen" w:hAnsi="Sylfaen"/>
              </w:rPr>
            </w:pPr>
          </w:p>
          <w:p w:rsidR="00952012" w:rsidRPr="00330868" w:rsidRDefault="00952012" w:rsidP="00FA5B6F">
            <w:pPr>
              <w:numPr>
                <w:ilvl w:val="0"/>
                <w:numId w:val="14"/>
              </w:numPr>
              <w:jc w:val="both"/>
              <w:rPr>
                <w:rFonts w:ascii="Sylfaen" w:hAnsi="Sylfaen"/>
              </w:rPr>
            </w:pPr>
            <w:r w:rsidRPr="00330868">
              <w:rPr>
                <w:rFonts w:ascii="Sylfaen" w:hAnsi="Sylfaen"/>
                <w:lang w:val="hy-AM"/>
              </w:rPr>
              <w:t>Պոլարիմետր</w:t>
            </w:r>
          </w:p>
          <w:p w:rsidR="00952012" w:rsidRPr="00330868" w:rsidRDefault="00952012" w:rsidP="00FA5B6F">
            <w:pPr>
              <w:numPr>
                <w:ilvl w:val="0"/>
                <w:numId w:val="14"/>
              </w:num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</w:rPr>
              <w:t>Տպիչ</w:t>
            </w:r>
          </w:p>
          <w:p w:rsidR="00952012" w:rsidRPr="00330868" w:rsidRDefault="00952012" w:rsidP="00FA5B6F">
            <w:pPr>
              <w:numPr>
                <w:ilvl w:val="0"/>
                <w:numId w:val="14"/>
              </w:num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Սարքի (Համակարգի) բոլոր մասերի սպասարկման և օգտագործման մանուալները(hard copy):</w:t>
            </w:r>
          </w:p>
          <w:p w:rsidR="00952012" w:rsidRPr="00330868" w:rsidRDefault="00952012" w:rsidP="00FA5B6F">
            <w:pPr>
              <w:numPr>
                <w:ilvl w:val="0"/>
                <w:numId w:val="14"/>
              </w:numPr>
              <w:jc w:val="both"/>
              <w:rPr>
                <w:rFonts w:ascii="Sylfaen" w:hAnsi="Sylfaen"/>
                <w:b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Սարքը (Համակարգը) պետք է հավաքվի տեղադրվի համապատասխան տեղում և որակավորվի(OQ) ըստ արտադրողի տեխնիկական փաստաթղթերի լիազորված անձանց կողմից:</w:t>
            </w:r>
          </w:p>
          <w:p w:rsidR="00952012" w:rsidRPr="00330868" w:rsidRDefault="00952012" w:rsidP="00FA5B6F">
            <w:pPr>
              <w:numPr>
                <w:ilvl w:val="0"/>
                <w:numId w:val="14"/>
              </w:num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Պետք է իրականացվի օպերատորների թրեյնինգ՝ սարքով աշխատելու ունակության  ստուգարքով և վկայականների տրամադրմամբ։</w:t>
            </w:r>
          </w:p>
          <w:p w:rsidR="00952012" w:rsidRPr="00330868" w:rsidRDefault="00952012" w:rsidP="00FA5B6F">
            <w:pPr>
              <w:numPr>
                <w:ilvl w:val="0"/>
                <w:numId w:val="14"/>
              </w:num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Արտադրման տարեթիվը 2022 թ</w:t>
            </w:r>
            <w:r w:rsidRPr="00330868">
              <w:rPr>
                <w:rFonts w:ascii="Times New Roman" w:hAnsi="Times New Roman" w:cs="Times New Roman"/>
                <w:lang w:val="hy-AM"/>
              </w:rPr>
              <w:t>․</w:t>
            </w:r>
            <w:r w:rsidRPr="00330868">
              <w:rPr>
                <w:rFonts w:ascii="Sylfaen" w:hAnsi="Sylfaen"/>
                <w:lang w:val="hy-AM"/>
              </w:rPr>
              <w:t xml:space="preserve"> ոչ պակաս</w:t>
            </w:r>
          </w:p>
          <w:p w:rsidR="00952012" w:rsidRPr="00330868" w:rsidRDefault="00952012" w:rsidP="00FA5B6F">
            <w:pPr>
              <w:numPr>
                <w:ilvl w:val="0"/>
                <w:numId w:val="14"/>
              </w:num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Երաշխիք ոչ քիչ քան 3 տարի:</w:t>
            </w:r>
          </w:p>
          <w:p w:rsidR="00952012" w:rsidRPr="00330868" w:rsidRDefault="00952012" w:rsidP="00FA5B6F">
            <w:pPr>
              <w:numPr>
                <w:ilvl w:val="0"/>
                <w:numId w:val="14"/>
              </w:numPr>
              <w:jc w:val="both"/>
              <w:rPr>
                <w:rFonts w:ascii="Sylfaen" w:hAnsi="Sylfaen"/>
                <w:lang w:val="ru-RU"/>
              </w:rPr>
            </w:pPr>
            <w:r w:rsidRPr="00330868">
              <w:rPr>
                <w:rFonts w:ascii="Sylfaen" w:hAnsi="Sylfaen"/>
                <w:lang w:val="ru-RU"/>
              </w:rPr>
              <w:t>Տրամաչափարկման ստանդարտների հավաքածու</w:t>
            </w:r>
          </w:p>
          <w:p w:rsidR="00952012" w:rsidRPr="00330868" w:rsidRDefault="00952012" w:rsidP="00FA5B6F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bCs/>
                <w:lang w:val="hy-AM"/>
              </w:rPr>
              <w:t>Արտադրող ընկերության հավաստագիրը` մատակարարին ավտորիզացիայի տրամադրելու մասին</w:t>
            </w:r>
          </w:p>
          <w:p w:rsidR="00952012" w:rsidRPr="00330868" w:rsidRDefault="00952012" w:rsidP="00FA5B6F">
            <w:pPr>
              <w:jc w:val="both"/>
              <w:rPr>
                <w:rFonts w:ascii="Sylfaen" w:hAnsi="Sylfaen"/>
                <w:b/>
                <w:lang w:val="hy-AM"/>
              </w:rPr>
            </w:pPr>
          </w:p>
          <w:p w:rsidR="00952012" w:rsidRPr="00330868" w:rsidRDefault="00952012" w:rsidP="00FA5B6F">
            <w:pPr>
              <w:jc w:val="both"/>
              <w:rPr>
                <w:rFonts w:ascii="Sylfaen" w:hAnsi="Sylfaen"/>
                <w:b/>
                <w:lang w:val="hy-AM"/>
              </w:rPr>
            </w:pPr>
            <w:r w:rsidRPr="00330868">
              <w:rPr>
                <w:rFonts w:ascii="Sylfaen" w:hAnsi="Sylfaen"/>
                <w:b/>
                <w:lang w:val="hy-AM"/>
              </w:rPr>
              <w:t>Երաշխիքային ժամկետում սպասարկման ծառայության տրամադրման հատուկ պայմաններ</w:t>
            </w:r>
          </w:p>
          <w:p w:rsidR="00952012" w:rsidRPr="00330868" w:rsidRDefault="00952012" w:rsidP="00FA5B6F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lastRenderedPageBreak/>
              <w:t>Մատակարարված սարքերը պետք է ունենան՝</w:t>
            </w:r>
          </w:p>
          <w:p w:rsidR="00952012" w:rsidRPr="00330868" w:rsidRDefault="00952012" w:rsidP="00FA5B6F">
            <w:pPr>
              <w:jc w:val="both"/>
              <w:rPr>
                <w:rFonts w:ascii="Sylfaen" w:hAnsi="Sylfaen"/>
                <w:lang w:val="hy-AM"/>
              </w:rPr>
            </w:pPr>
          </w:p>
          <w:p w:rsidR="00952012" w:rsidRPr="00330868" w:rsidRDefault="00952012" w:rsidP="00FA5B6F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1.</w:t>
            </w:r>
            <w:r w:rsidRPr="00330868">
              <w:rPr>
                <w:rFonts w:ascii="Sylfaen" w:hAnsi="Sylfaen"/>
                <w:lang w:val="hy-AM"/>
              </w:rPr>
              <w:tab/>
              <w:t>Պիտակ, որը կարտացոլի նվազագույնը հետևյալ տեղեկությունները</w:t>
            </w:r>
          </w:p>
          <w:p w:rsidR="00952012" w:rsidRPr="00330868" w:rsidRDefault="00952012" w:rsidP="00FA5B6F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Տեղադրման ամսաթիվ</w:t>
            </w:r>
          </w:p>
          <w:p w:rsidR="00952012" w:rsidRPr="00330868" w:rsidRDefault="00952012" w:rsidP="00FA5B6F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Երաշխիքային ժամկետի ավարտ</w:t>
            </w:r>
          </w:p>
          <w:p w:rsidR="00952012" w:rsidRPr="00330868" w:rsidRDefault="00952012" w:rsidP="00FA5B6F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Հաջորդ սպասարկման ամսաթիվ</w:t>
            </w:r>
          </w:p>
          <w:p w:rsidR="00952012" w:rsidRPr="00330868" w:rsidRDefault="00952012" w:rsidP="00FA5B6F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Սպասարկման կենտրոնի կոնտակտային տվյալներ</w:t>
            </w:r>
          </w:p>
          <w:p w:rsidR="00952012" w:rsidRPr="00330868" w:rsidRDefault="00952012" w:rsidP="00FA5B6F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2.</w:t>
            </w:r>
            <w:r w:rsidRPr="00330868">
              <w:rPr>
                <w:rFonts w:ascii="Sylfaen" w:hAnsi="Sylfaen"/>
                <w:lang w:val="hy-AM"/>
              </w:rPr>
              <w:tab/>
              <w:t>QR կոդ, որը պետք է նույնականացված լինի սպասարկման հարթակում և որի սկանավորման դեպքում կբացվի համապատասխան սպասարկման հավելվածը կամ կայքը</w:t>
            </w:r>
          </w:p>
          <w:p w:rsidR="00952012" w:rsidRPr="00330868" w:rsidRDefault="00952012" w:rsidP="00FA5B6F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3.</w:t>
            </w:r>
            <w:r w:rsidRPr="00330868">
              <w:rPr>
                <w:rFonts w:ascii="Sylfaen" w:hAnsi="Sylfaen"/>
                <w:lang w:val="hy-AM"/>
              </w:rPr>
              <w:tab/>
              <w:t>Երաշխիքային ժամկետում սպասարկման ծառայության պայմանագիր յուրաքանչյուր սարքի համար, որը նվազագույնը պետք է ներառի՝</w:t>
            </w:r>
          </w:p>
          <w:p w:rsidR="00952012" w:rsidRPr="00330868" w:rsidRDefault="00952012" w:rsidP="00FA5B6F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Սպասարկման մակարդակի սահմանում</w:t>
            </w:r>
          </w:p>
          <w:p w:rsidR="00952012" w:rsidRPr="00330868" w:rsidRDefault="00952012" w:rsidP="00FA5B6F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Անձնական տվյալների մշակման դրույթները</w:t>
            </w:r>
          </w:p>
          <w:p w:rsidR="00952012" w:rsidRPr="00330868" w:rsidRDefault="00952012" w:rsidP="00FA5B6F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Գաղտնիության պահպանման դրույթները</w:t>
            </w:r>
          </w:p>
          <w:p w:rsidR="00952012" w:rsidRPr="00330868" w:rsidRDefault="00952012" w:rsidP="00FA5B6F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Ընդհանուր հասկացողությունների բառարան</w:t>
            </w:r>
          </w:p>
          <w:p w:rsidR="00952012" w:rsidRPr="00330868" w:rsidRDefault="00952012" w:rsidP="00FA5B6F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Ներառված և չներառված ծառայությունների սահմանում</w:t>
            </w:r>
          </w:p>
          <w:p w:rsidR="00952012" w:rsidRPr="00330868" w:rsidRDefault="00952012" w:rsidP="00FA5B6F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Ծառայության մատուցման ժամանակը</w:t>
            </w:r>
          </w:p>
          <w:p w:rsidR="00952012" w:rsidRPr="00330868" w:rsidRDefault="00952012" w:rsidP="00FA5B6F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4.</w:t>
            </w:r>
            <w:r w:rsidRPr="00330868">
              <w:rPr>
                <w:rFonts w:ascii="Sylfaen" w:hAnsi="Sylfaen"/>
                <w:lang w:val="hy-AM"/>
              </w:rPr>
              <w:tab/>
              <w:t>Սպասարկման կենտրոն դիմելու կանոնակարգ, որը նվազագույնը պետք է ներառի՝</w:t>
            </w:r>
          </w:p>
          <w:p w:rsidR="00952012" w:rsidRPr="00330868" w:rsidRDefault="00952012" w:rsidP="00FA5B6F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Ընհանուր դրույթները</w:t>
            </w:r>
          </w:p>
          <w:p w:rsidR="00952012" w:rsidRPr="00330868" w:rsidRDefault="00952012" w:rsidP="00FA5B6F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Կառուցվածքի նկարագրությունը</w:t>
            </w:r>
          </w:p>
          <w:p w:rsidR="00952012" w:rsidRPr="00330868" w:rsidRDefault="00952012" w:rsidP="00FA5B6F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Գործառույթների սխեման</w:t>
            </w:r>
          </w:p>
          <w:p w:rsidR="00952012" w:rsidRPr="00330868" w:rsidRDefault="00952012" w:rsidP="00FA5B6F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Հայտերի մշակման պրոցեսը</w:t>
            </w:r>
          </w:p>
          <w:p w:rsidR="00952012" w:rsidRPr="00330868" w:rsidRDefault="00952012" w:rsidP="00FA5B6F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Օգտագործվող փաստաթղթերի ձևանմուշները</w:t>
            </w:r>
          </w:p>
          <w:p w:rsidR="00952012" w:rsidRPr="00330868" w:rsidRDefault="00952012" w:rsidP="00FA5B6F">
            <w:pPr>
              <w:jc w:val="both"/>
              <w:rPr>
                <w:rFonts w:ascii="Sylfaen" w:hAnsi="Sylfaen"/>
                <w:lang w:val="hy-AM"/>
              </w:rPr>
            </w:pPr>
          </w:p>
          <w:p w:rsidR="00952012" w:rsidRPr="00330868" w:rsidRDefault="00952012" w:rsidP="00FA5B6F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Մատակարարը պարտավորվում է՝</w:t>
            </w:r>
          </w:p>
          <w:p w:rsidR="00952012" w:rsidRPr="00330868" w:rsidRDefault="00952012" w:rsidP="00FA5B6F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1.</w:t>
            </w:r>
            <w:r w:rsidRPr="00330868">
              <w:rPr>
                <w:rFonts w:ascii="Sylfaen" w:hAnsi="Sylfaen"/>
                <w:lang w:val="hy-AM"/>
              </w:rPr>
              <w:tab/>
              <w:t>Տրամադրել սպասարկման մակարդակի համաձայնագիր, որը նվազագույնը պետք է ներառի՝</w:t>
            </w:r>
          </w:p>
          <w:p w:rsidR="00952012" w:rsidRPr="00330868" w:rsidRDefault="00952012" w:rsidP="00FA5B6F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Համաձայնագրի ընհանուր դրույթները</w:t>
            </w:r>
          </w:p>
          <w:p w:rsidR="00952012" w:rsidRPr="00330868" w:rsidRDefault="00952012" w:rsidP="00FA5B6F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Նպատակը</w:t>
            </w:r>
          </w:p>
          <w:p w:rsidR="00952012" w:rsidRPr="00330868" w:rsidRDefault="00952012" w:rsidP="00FA5B6F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Պարտականությունների նկարագիր</w:t>
            </w:r>
          </w:p>
          <w:p w:rsidR="00952012" w:rsidRPr="00330868" w:rsidRDefault="00952012" w:rsidP="00FA5B6F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lastRenderedPageBreak/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Ծառայությունների հասանելիությունը</w:t>
            </w:r>
          </w:p>
          <w:p w:rsidR="00952012" w:rsidRPr="00330868" w:rsidRDefault="00952012" w:rsidP="00FA5B6F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Ծառայությանների մակարդակների, չափորոշիչների և առաջնահերթության դրույթները</w:t>
            </w:r>
          </w:p>
          <w:p w:rsidR="00952012" w:rsidRPr="00330868" w:rsidRDefault="00952012" w:rsidP="00FA5B6F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2.</w:t>
            </w:r>
            <w:r w:rsidRPr="00330868">
              <w:rPr>
                <w:rFonts w:ascii="Sylfaen" w:hAnsi="Sylfaen"/>
                <w:lang w:val="hy-AM"/>
              </w:rPr>
              <w:tab/>
              <w:t>Տրամադրել սպասարկման հարթակ, որը նվազագույնը պետք է ունենա հետևյալ հնարավորությունները՝</w:t>
            </w:r>
          </w:p>
          <w:p w:rsidR="00952012" w:rsidRPr="00330868" w:rsidRDefault="00952012" w:rsidP="00FA5B6F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Հայտերի մուտքագրում, իրական ժամանակում ընթացքին հետևում</w:t>
            </w:r>
          </w:p>
          <w:p w:rsidR="00952012" w:rsidRPr="00330868" w:rsidRDefault="00952012" w:rsidP="00FA5B6F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Ծանուցումների ուղարկում էլ</w:t>
            </w:r>
            <w:r w:rsidRPr="00330868">
              <w:rPr>
                <w:rFonts w:ascii="Times New Roman" w:hAnsi="Times New Roman" w:cs="Times New Roman"/>
                <w:lang w:val="hy-AM"/>
              </w:rPr>
              <w:t>․</w:t>
            </w:r>
            <w:r w:rsidRPr="00330868">
              <w:rPr>
                <w:rFonts w:ascii="Sylfaen" w:hAnsi="Sylfaen"/>
                <w:lang w:val="hy-AM"/>
              </w:rPr>
              <w:t>փոստին</w:t>
            </w:r>
          </w:p>
          <w:p w:rsidR="00952012" w:rsidRPr="00330868" w:rsidRDefault="00952012" w:rsidP="00FA5B6F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Հայտերի պատմության լիարժեք դիտում</w:t>
            </w:r>
          </w:p>
          <w:p w:rsidR="00952012" w:rsidRPr="00330868" w:rsidRDefault="00952012" w:rsidP="00FA5B6F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Բողոքների մուտքագրում, իրական ժամանակում ընթացքին հետևում</w:t>
            </w:r>
          </w:p>
          <w:p w:rsidR="00952012" w:rsidRPr="00330868" w:rsidRDefault="00952012" w:rsidP="00FA5B6F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Բողոքների պատմության լիարժեք դիտում</w:t>
            </w:r>
          </w:p>
          <w:p w:rsidR="00952012" w:rsidRPr="00330868" w:rsidRDefault="00952012" w:rsidP="00FA5B6F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Սարքերի փաստաթղթերի և ձեռնարկների գրադարան</w:t>
            </w:r>
          </w:p>
          <w:p w:rsidR="00952012" w:rsidRPr="00330868" w:rsidRDefault="00952012" w:rsidP="00FA5B6F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Սարքերի գրանցամատյան</w:t>
            </w:r>
          </w:p>
          <w:p w:rsidR="00952012" w:rsidRPr="00330868" w:rsidRDefault="00952012" w:rsidP="00FA5B6F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Հաշվետվությունների արտահանում</w:t>
            </w:r>
          </w:p>
          <w:p w:rsidR="00952012" w:rsidRPr="00330868" w:rsidRDefault="00952012" w:rsidP="00FA5B6F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Համապատասխանություն ներքին և արտաքին տվյալների անվտանգության ստանդարտներին և կանոնակարգերին:</w:t>
            </w:r>
          </w:p>
          <w:p w:rsidR="00952012" w:rsidRPr="00330868" w:rsidRDefault="00952012" w:rsidP="00FA5B6F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3.</w:t>
            </w:r>
            <w:r w:rsidRPr="00330868">
              <w:rPr>
                <w:rFonts w:ascii="Sylfaen" w:hAnsi="Sylfaen"/>
                <w:lang w:val="hy-AM"/>
              </w:rPr>
              <w:tab/>
              <w:t>Պատվիրատուի կողմից ներկայացված և դասակարգված հայտերին արձագանքել հետևյալ ժամանակահատվածներում՝</w:t>
            </w:r>
          </w:p>
          <w:p w:rsidR="00952012" w:rsidRPr="00330868" w:rsidRDefault="00952012" w:rsidP="00FA5B6F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Հայտը կրիտիկական է (սարքը չի աշխատում) – արձագանքը 30 րոպե, այցը 1 օրվա ընթացքում, լուծման տրամադրումը 3 օրվա ընթացքում։</w:t>
            </w:r>
          </w:p>
          <w:p w:rsidR="00952012" w:rsidRPr="00330868" w:rsidRDefault="00952012" w:rsidP="00FA5B6F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Հայտը հրատապ է (ազդում է արդյունքի վրա)  – արձագանքը 60 րոպե, այցը 2 օրվա ընթացքում, լուծման տրամադրումը 5 օրվա ընթացքում։</w:t>
            </w:r>
          </w:p>
          <w:p w:rsidR="00952012" w:rsidRPr="00330868" w:rsidRDefault="00952012" w:rsidP="00FA5B6F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Հայտը կարևոր է (ազդեցությունը հայտնի չի) – արձագանքը 90 րոպե, այցը 3 օրվա ընթացքում, լուծման տրամադրումը 7 օրվա ընթացքում։</w:t>
            </w:r>
          </w:p>
          <w:p w:rsidR="00952012" w:rsidRPr="00330868" w:rsidRDefault="00952012" w:rsidP="00FA5B6F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4.</w:t>
            </w:r>
            <w:r w:rsidRPr="00330868">
              <w:rPr>
                <w:rFonts w:ascii="Sylfaen" w:hAnsi="Sylfaen"/>
                <w:lang w:val="hy-AM"/>
              </w:rPr>
              <w:tab/>
              <w:t xml:space="preserve">Սարքերի տեղադրման ավարտից հետո տրամադրել՝ </w:t>
            </w:r>
          </w:p>
          <w:p w:rsidR="00952012" w:rsidRPr="00330868" w:rsidRDefault="00952012" w:rsidP="00FA5B6F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 xml:space="preserve">Տեղադրման ակտ </w:t>
            </w:r>
          </w:p>
          <w:p w:rsidR="00952012" w:rsidRPr="00330868" w:rsidRDefault="00952012" w:rsidP="00FA5B6F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 xml:space="preserve">Երաշխիքային կտրոն </w:t>
            </w:r>
          </w:p>
          <w:p w:rsidR="00952012" w:rsidRPr="00330868" w:rsidRDefault="00952012" w:rsidP="00FA5B6F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 xml:space="preserve">Տեղադրման որակավորման ակտ (IQ) </w:t>
            </w:r>
          </w:p>
          <w:p w:rsidR="00952012" w:rsidRPr="00330868" w:rsidRDefault="00952012" w:rsidP="00FA5B6F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 xml:space="preserve">Գործառնական որակավորման ակտ (OQ) </w:t>
            </w:r>
          </w:p>
          <w:p w:rsidR="00952012" w:rsidRPr="00330868" w:rsidRDefault="00952012" w:rsidP="00FA5B6F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5.</w:t>
            </w:r>
            <w:r w:rsidRPr="00330868">
              <w:rPr>
                <w:rFonts w:ascii="Sylfaen" w:hAnsi="Sylfaen"/>
                <w:lang w:val="hy-AM"/>
              </w:rPr>
              <w:tab/>
              <w:t xml:space="preserve">Օպերատորական ուսուցանման սկզբում և ավարտից հետո տրամադրել՝ </w:t>
            </w:r>
          </w:p>
          <w:p w:rsidR="00952012" w:rsidRPr="00330868" w:rsidRDefault="00952012" w:rsidP="00FA5B6F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 xml:space="preserve">Դասընթացի ժամանակացույց </w:t>
            </w:r>
          </w:p>
          <w:p w:rsidR="00952012" w:rsidRPr="00330868" w:rsidRDefault="00952012" w:rsidP="00FA5B6F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 xml:space="preserve">Ուսուցանման թեմաների ստուգաթերթ </w:t>
            </w:r>
          </w:p>
          <w:p w:rsidR="00952012" w:rsidRPr="00330868" w:rsidRDefault="00952012" w:rsidP="00FA5B6F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lastRenderedPageBreak/>
              <w:t>•</w:t>
            </w:r>
            <w:r w:rsidRPr="00330868">
              <w:rPr>
                <w:rFonts w:ascii="Sylfaen" w:hAnsi="Sylfaen"/>
                <w:lang w:val="hy-AM"/>
              </w:rPr>
              <w:tab/>
              <w:t xml:space="preserve">Մասնակիցների գրանցման թերթիկ </w:t>
            </w:r>
          </w:p>
          <w:p w:rsidR="00952012" w:rsidRPr="00330868" w:rsidRDefault="00952012" w:rsidP="00FA5B6F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 xml:space="preserve">Քննական հարցաշար </w:t>
            </w:r>
          </w:p>
          <w:p w:rsidR="00952012" w:rsidRPr="00330868" w:rsidRDefault="00952012" w:rsidP="00FA5B6F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6.</w:t>
            </w:r>
            <w:r w:rsidRPr="00330868">
              <w:rPr>
                <w:rFonts w:ascii="Sylfaen" w:hAnsi="Sylfaen"/>
                <w:lang w:val="hy-AM"/>
              </w:rPr>
              <w:tab/>
              <w:t xml:space="preserve">Սարքերի տեղակայումից և գործարկումից առաջ տրամադրել հատակագիծ յուրաքանչյուր սարքի և վերջինիս տեղակայման սենքի համար, SVG ֆորմատով, որը առնվազն կներառի՝ </w:t>
            </w:r>
          </w:p>
          <w:p w:rsidR="00952012" w:rsidRPr="00330868" w:rsidRDefault="00952012" w:rsidP="00FA5B6F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 xml:space="preserve">Սարքերի,  համալրող սարքավորումների և կահույքի չափսերը </w:t>
            </w:r>
          </w:p>
          <w:p w:rsidR="00952012" w:rsidRPr="00330868" w:rsidRDefault="00952012" w:rsidP="00FA5B6F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 xml:space="preserve">Սարքերի,  համալրող սարքավորումների մոդելները </w:t>
            </w:r>
          </w:p>
          <w:p w:rsidR="00952012" w:rsidRPr="00330868" w:rsidRDefault="00952012" w:rsidP="00FA5B6F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 xml:space="preserve">Սարքերի և համալրող սարքավորումների օգտագործվող վարդակները քանակով և տեսակներով </w:t>
            </w:r>
          </w:p>
          <w:p w:rsidR="00952012" w:rsidRPr="00330868" w:rsidRDefault="00952012" w:rsidP="00FA5B6F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Սարքերի և համալրող սարքավորումների էլեկտրոսնուցման նշումները</w:t>
            </w:r>
          </w:p>
        </w:tc>
        <w:tc>
          <w:tcPr>
            <w:tcW w:w="560" w:type="pct"/>
            <w:vAlign w:val="center"/>
          </w:tcPr>
          <w:p w:rsidR="00952012" w:rsidRPr="00330868" w:rsidRDefault="00952012" w:rsidP="00FA5B6F">
            <w:pPr>
              <w:jc w:val="center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lastRenderedPageBreak/>
              <w:t>հատ</w:t>
            </w:r>
          </w:p>
        </w:tc>
      </w:tr>
      <w:tr w:rsidR="00952012" w:rsidRPr="00330868" w:rsidTr="00264A04">
        <w:tc>
          <w:tcPr>
            <w:tcW w:w="305" w:type="pct"/>
            <w:vAlign w:val="center"/>
          </w:tcPr>
          <w:p w:rsidR="00952012" w:rsidRPr="00330868" w:rsidRDefault="00952012" w:rsidP="00A670BD">
            <w:pPr>
              <w:jc w:val="center"/>
              <w:rPr>
                <w:rFonts w:ascii="Sylfaen" w:hAnsi="Sylfaen"/>
              </w:rPr>
            </w:pPr>
            <w:r w:rsidRPr="00330868">
              <w:rPr>
                <w:rFonts w:ascii="Sylfaen" w:hAnsi="Sylfaen"/>
                <w:lang w:val="hy-AM"/>
              </w:rPr>
              <w:lastRenderedPageBreak/>
              <w:t>14</w:t>
            </w:r>
          </w:p>
        </w:tc>
        <w:tc>
          <w:tcPr>
            <w:tcW w:w="1049" w:type="pct"/>
            <w:vAlign w:val="center"/>
          </w:tcPr>
          <w:p w:rsidR="00952012" w:rsidRPr="00330868" w:rsidRDefault="00D800B9" w:rsidP="00D800B9">
            <w:pPr>
              <w:jc w:val="center"/>
              <w:rPr>
                <w:rFonts w:ascii="Sylfaen" w:hAnsi="Sylfaen"/>
                <w:lang w:val="hy-AM"/>
              </w:rPr>
            </w:pPr>
            <w:r w:rsidRPr="00D800B9">
              <w:rPr>
                <w:rFonts w:ascii="Sylfaen" w:hAnsi="Sylfaen"/>
                <w:lang w:val="hy-AM"/>
              </w:rPr>
              <w:t>Ձեռքի հոմոգենիզատոր</w:t>
            </w:r>
          </w:p>
        </w:tc>
        <w:tc>
          <w:tcPr>
            <w:tcW w:w="3086" w:type="pct"/>
            <w:vAlign w:val="center"/>
          </w:tcPr>
          <w:p w:rsidR="00D800B9" w:rsidRPr="00330868" w:rsidRDefault="00D800B9" w:rsidP="00D800B9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 xml:space="preserve">Փոքր հոմոգենիզատոր՝ 0,5-ից 100 մլ ծավալների համար: </w:t>
            </w:r>
          </w:p>
          <w:p w:rsidR="00D800B9" w:rsidRPr="00330868" w:rsidRDefault="00D800B9" w:rsidP="00D800B9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 xml:space="preserve">8000-ից մինչև 30000 պտույտ/րոպե </w:t>
            </w:r>
          </w:p>
          <w:p w:rsidR="00D800B9" w:rsidRPr="00330868" w:rsidRDefault="00D800B9" w:rsidP="00D800B9">
            <w:pPr>
              <w:numPr>
                <w:ilvl w:val="0"/>
                <w:numId w:val="9"/>
              </w:numPr>
              <w:jc w:val="both"/>
              <w:rPr>
                <w:rFonts w:ascii="Sylfaen" w:hAnsi="Sylfaen"/>
                <w:lang w:val="ru-RU"/>
              </w:rPr>
            </w:pPr>
            <w:r w:rsidRPr="00330868">
              <w:rPr>
                <w:rFonts w:ascii="Sylfaen" w:hAnsi="Sylfaen"/>
                <w:lang w:val="hy-AM"/>
              </w:rPr>
              <w:t xml:space="preserve">Ծայրակալները </w:t>
            </w:r>
            <w:r w:rsidRPr="00330868">
              <w:rPr>
                <w:rFonts w:ascii="Sylfaen" w:hAnsi="Sylfaen"/>
              </w:rPr>
              <w:t>հեշտությամբ</w:t>
            </w:r>
            <w:r w:rsidRPr="00330868">
              <w:rPr>
                <w:rFonts w:ascii="Sylfaen" w:hAnsi="Sylfaen"/>
                <w:lang w:val="ru-RU"/>
              </w:rPr>
              <w:t xml:space="preserve"> </w:t>
            </w:r>
            <w:r w:rsidRPr="00330868">
              <w:rPr>
                <w:rFonts w:ascii="Sylfaen" w:hAnsi="Sylfaen"/>
              </w:rPr>
              <w:t>փոխելու</w:t>
            </w:r>
            <w:r w:rsidRPr="00330868">
              <w:rPr>
                <w:rFonts w:ascii="Sylfaen" w:hAnsi="Sylfaen"/>
                <w:lang w:val="ru-RU"/>
              </w:rPr>
              <w:t xml:space="preserve"> </w:t>
            </w:r>
            <w:r w:rsidRPr="00330868">
              <w:rPr>
                <w:rFonts w:ascii="Sylfaen" w:hAnsi="Sylfaen"/>
                <w:lang w:val="hy-AM"/>
              </w:rPr>
              <w:t>հնարավորություն</w:t>
            </w:r>
            <w:r w:rsidRPr="00330868">
              <w:rPr>
                <w:rFonts w:ascii="Sylfaen" w:hAnsi="Sylfaen"/>
              </w:rPr>
              <w:t>։</w:t>
            </w:r>
          </w:p>
          <w:p w:rsidR="00D800B9" w:rsidRPr="00330868" w:rsidRDefault="00D800B9" w:rsidP="00D800B9">
            <w:pPr>
              <w:numPr>
                <w:ilvl w:val="0"/>
                <w:numId w:val="9"/>
              </w:numPr>
              <w:jc w:val="both"/>
              <w:rPr>
                <w:rFonts w:ascii="Sylfaen" w:hAnsi="Sylfaen"/>
                <w:lang w:val="ru-RU"/>
              </w:rPr>
            </w:pPr>
            <w:r w:rsidRPr="00330868">
              <w:rPr>
                <w:rFonts w:ascii="Sylfaen" w:hAnsi="Sylfaen"/>
              </w:rPr>
              <w:t>Իդեալական</w:t>
            </w:r>
            <w:r w:rsidRPr="00330868">
              <w:rPr>
                <w:rFonts w:ascii="Sylfaen" w:hAnsi="Sylfaen"/>
                <w:lang w:val="ru-RU"/>
              </w:rPr>
              <w:t xml:space="preserve"> </w:t>
            </w:r>
            <w:r w:rsidRPr="00330868">
              <w:rPr>
                <w:rFonts w:ascii="Sylfaen" w:hAnsi="Sylfaen"/>
              </w:rPr>
              <w:t>է</w:t>
            </w:r>
            <w:r w:rsidRPr="00330868">
              <w:rPr>
                <w:rFonts w:ascii="Sylfaen" w:hAnsi="Sylfaen"/>
                <w:lang w:val="ru-RU"/>
              </w:rPr>
              <w:t xml:space="preserve"> </w:t>
            </w:r>
            <w:r w:rsidRPr="00330868">
              <w:rPr>
                <w:rFonts w:ascii="Sylfaen" w:hAnsi="Sylfaen"/>
              </w:rPr>
              <w:t>ձեռքով</w:t>
            </w:r>
            <w:r w:rsidRPr="00330868">
              <w:rPr>
                <w:rFonts w:ascii="Sylfaen" w:hAnsi="Sylfaen"/>
                <w:lang w:val="ru-RU"/>
              </w:rPr>
              <w:t xml:space="preserve"> </w:t>
            </w:r>
            <w:r w:rsidRPr="00330868">
              <w:rPr>
                <w:rFonts w:ascii="Sylfaen" w:hAnsi="Sylfaen"/>
              </w:rPr>
              <w:t>շահագործման</w:t>
            </w:r>
            <w:r w:rsidRPr="00330868">
              <w:rPr>
                <w:rFonts w:ascii="Sylfaen" w:hAnsi="Sylfaen"/>
                <w:lang w:val="ru-RU"/>
              </w:rPr>
              <w:t xml:space="preserve"> </w:t>
            </w:r>
            <w:r w:rsidRPr="00330868">
              <w:rPr>
                <w:rFonts w:ascii="Sylfaen" w:hAnsi="Sylfaen"/>
              </w:rPr>
              <w:t>համար՝</w:t>
            </w:r>
            <w:r w:rsidRPr="00330868">
              <w:rPr>
                <w:rFonts w:ascii="Sylfaen" w:hAnsi="Sylfaen"/>
                <w:lang w:val="ru-RU"/>
              </w:rPr>
              <w:t xml:space="preserve"> </w:t>
            </w:r>
            <w:r w:rsidRPr="00330868">
              <w:rPr>
                <w:rFonts w:ascii="Sylfaen" w:hAnsi="Sylfaen"/>
              </w:rPr>
              <w:t>շնորհիվ</w:t>
            </w:r>
            <w:r w:rsidRPr="00330868">
              <w:rPr>
                <w:rFonts w:ascii="Sylfaen" w:hAnsi="Sylfaen"/>
                <w:lang w:val="ru-RU"/>
              </w:rPr>
              <w:t xml:space="preserve"> </w:t>
            </w:r>
            <w:r w:rsidRPr="00330868">
              <w:rPr>
                <w:rFonts w:ascii="Sylfaen" w:hAnsi="Sylfaen"/>
              </w:rPr>
              <w:t>թեթև</w:t>
            </w:r>
            <w:r w:rsidRPr="00330868">
              <w:rPr>
                <w:rFonts w:ascii="Sylfaen" w:hAnsi="Sylfaen"/>
                <w:lang w:val="ru-RU"/>
              </w:rPr>
              <w:t xml:space="preserve"> </w:t>
            </w:r>
            <w:r w:rsidRPr="00330868">
              <w:rPr>
                <w:rFonts w:ascii="Sylfaen" w:hAnsi="Sylfaen"/>
              </w:rPr>
              <w:t>քաշի</w:t>
            </w:r>
            <w:r w:rsidRPr="00330868">
              <w:rPr>
                <w:rFonts w:ascii="Sylfaen" w:hAnsi="Sylfaen"/>
                <w:lang w:val="ru-RU"/>
              </w:rPr>
              <w:t xml:space="preserve"> </w:t>
            </w:r>
            <w:r w:rsidRPr="00330868">
              <w:rPr>
                <w:rFonts w:ascii="Sylfaen" w:hAnsi="Sylfaen"/>
              </w:rPr>
              <w:t>և</w:t>
            </w:r>
            <w:r w:rsidRPr="00330868">
              <w:rPr>
                <w:rFonts w:ascii="Sylfaen" w:hAnsi="Sylfaen"/>
                <w:lang w:val="ru-RU"/>
              </w:rPr>
              <w:t xml:space="preserve"> </w:t>
            </w:r>
            <w:r w:rsidRPr="00330868">
              <w:rPr>
                <w:rFonts w:ascii="Sylfaen" w:hAnsi="Sylfaen"/>
              </w:rPr>
              <w:t>էրգոնոմիկ</w:t>
            </w:r>
            <w:r w:rsidRPr="00330868">
              <w:rPr>
                <w:rFonts w:ascii="Sylfaen" w:hAnsi="Sylfaen"/>
                <w:lang w:val="ru-RU"/>
              </w:rPr>
              <w:t xml:space="preserve"> </w:t>
            </w:r>
            <w:r w:rsidRPr="00330868">
              <w:rPr>
                <w:rFonts w:ascii="Sylfaen" w:hAnsi="Sylfaen"/>
              </w:rPr>
              <w:t>դիզայնի</w:t>
            </w:r>
            <w:r w:rsidRPr="00330868">
              <w:rPr>
                <w:rFonts w:ascii="Sylfaen" w:hAnsi="Sylfaen"/>
                <w:lang w:val="ru-RU"/>
              </w:rPr>
              <w:t>:</w:t>
            </w:r>
          </w:p>
          <w:p w:rsidR="00D800B9" w:rsidRPr="00330868" w:rsidRDefault="00D800B9" w:rsidP="00D800B9">
            <w:pPr>
              <w:numPr>
                <w:ilvl w:val="0"/>
                <w:numId w:val="9"/>
              </w:numPr>
              <w:jc w:val="both"/>
              <w:rPr>
                <w:rFonts w:ascii="Sylfaen" w:hAnsi="Sylfaen"/>
                <w:lang w:val="ru-RU"/>
              </w:rPr>
            </w:pPr>
            <w:r w:rsidRPr="00330868">
              <w:rPr>
                <w:rFonts w:ascii="Sylfaen" w:hAnsi="Sylfaen"/>
              </w:rPr>
              <w:t>Չժանգոտվող</w:t>
            </w:r>
            <w:r w:rsidRPr="00330868">
              <w:rPr>
                <w:rFonts w:ascii="Sylfaen" w:hAnsi="Sylfaen"/>
                <w:lang w:val="ru-RU"/>
              </w:rPr>
              <w:t xml:space="preserve"> </w:t>
            </w:r>
            <w:r w:rsidRPr="00330868">
              <w:rPr>
                <w:rFonts w:ascii="Sylfaen" w:hAnsi="Sylfaen"/>
              </w:rPr>
              <w:t>պողպատից</w:t>
            </w:r>
            <w:r w:rsidRPr="00330868">
              <w:rPr>
                <w:rFonts w:ascii="Sylfaen" w:hAnsi="Sylfaen"/>
                <w:lang w:val="ru-RU"/>
              </w:rPr>
              <w:t xml:space="preserve"> </w:t>
            </w:r>
            <w:r w:rsidRPr="00330868">
              <w:rPr>
                <w:rFonts w:ascii="Sylfaen" w:hAnsi="Sylfaen"/>
                <w:lang w:val="hy-AM"/>
              </w:rPr>
              <w:t xml:space="preserve">ծայրակալներ, </w:t>
            </w:r>
            <w:r w:rsidRPr="00330868">
              <w:rPr>
                <w:rFonts w:ascii="Sylfaen" w:hAnsi="Sylfaen"/>
              </w:rPr>
              <w:t>հեշտ</w:t>
            </w:r>
            <w:r w:rsidRPr="00330868">
              <w:rPr>
                <w:rFonts w:ascii="Sylfaen" w:hAnsi="Sylfaen"/>
                <w:lang w:val="ru-RU"/>
              </w:rPr>
              <w:t xml:space="preserve"> </w:t>
            </w:r>
            <w:r w:rsidRPr="00330868">
              <w:rPr>
                <w:rFonts w:ascii="Sylfaen" w:hAnsi="Sylfaen"/>
              </w:rPr>
              <w:t>մաքրվո</w:t>
            </w:r>
            <w:r w:rsidRPr="00330868">
              <w:rPr>
                <w:rFonts w:ascii="Sylfaen" w:hAnsi="Sylfaen"/>
                <w:lang w:val="hy-AM"/>
              </w:rPr>
              <w:t>ղ;</w:t>
            </w:r>
            <w:r w:rsidRPr="00330868">
              <w:rPr>
                <w:rFonts w:ascii="Sylfaen" w:hAnsi="Sylfaen"/>
                <w:lang w:val="ru-RU"/>
              </w:rPr>
              <w:t xml:space="preserve"> </w:t>
            </w:r>
            <w:r w:rsidRPr="00330868">
              <w:rPr>
                <w:rFonts w:ascii="Sylfaen" w:hAnsi="Sylfaen"/>
              </w:rPr>
              <w:t>առանց</w:t>
            </w:r>
            <w:r w:rsidRPr="00330868">
              <w:rPr>
                <w:rFonts w:ascii="Sylfaen" w:hAnsi="Sylfaen"/>
                <w:lang w:val="ru-RU"/>
              </w:rPr>
              <w:t xml:space="preserve"> </w:t>
            </w:r>
            <w:r w:rsidRPr="00330868">
              <w:rPr>
                <w:rFonts w:ascii="Sylfaen" w:hAnsi="Sylfaen"/>
              </w:rPr>
              <w:t>գործիքների</w:t>
            </w:r>
            <w:r w:rsidRPr="00330868">
              <w:rPr>
                <w:rFonts w:ascii="Sylfaen" w:hAnsi="Sylfaen"/>
                <w:lang w:val="hy-AM"/>
              </w:rPr>
              <w:t xml:space="preserve"> ա</w:t>
            </w:r>
            <w:r w:rsidRPr="00330868">
              <w:rPr>
                <w:rFonts w:ascii="Sylfaen" w:hAnsi="Sylfaen"/>
              </w:rPr>
              <w:t>պամոնտաժվ</w:t>
            </w:r>
            <w:r w:rsidRPr="00330868">
              <w:rPr>
                <w:rFonts w:ascii="Sylfaen" w:hAnsi="Sylfaen"/>
                <w:lang w:val="hy-AM"/>
              </w:rPr>
              <w:t>ող</w:t>
            </w:r>
            <w:r w:rsidRPr="00330868">
              <w:rPr>
                <w:rFonts w:ascii="Sylfaen" w:hAnsi="Sylfaen"/>
                <w:lang w:val="ru-RU"/>
              </w:rPr>
              <w:t>:</w:t>
            </w:r>
          </w:p>
          <w:p w:rsidR="00D800B9" w:rsidRPr="00330868" w:rsidRDefault="00D800B9" w:rsidP="00D800B9">
            <w:pPr>
              <w:numPr>
                <w:ilvl w:val="0"/>
                <w:numId w:val="9"/>
              </w:numPr>
              <w:jc w:val="both"/>
              <w:rPr>
                <w:rFonts w:ascii="Sylfaen" w:hAnsi="Sylfaen"/>
                <w:lang w:val="ru-RU"/>
              </w:rPr>
            </w:pPr>
            <w:r w:rsidRPr="00330868">
              <w:rPr>
                <w:rFonts w:ascii="Sylfaen" w:hAnsi="Sylfaen"/>
              </w:rPr>
              <w:t>Պլաստիկ</w:t>
            </w:r>
            <w:r w:rsidRPr="00330868">
              <w:rPr>
                <w:rFonts w:ascii="Sylfaen" w:hAnsi="Sylfaen"/>
                <w:lang w:val="ru-RU"/>
              </w:rPr>
              <w:t xml:space="preserve"> </w:t>
            </w:r>
            <w:r w:rsidRPr="00330868">
              <w:rPr>
                <w:rFonts w:ascii="Sylfaen" w:hAnsi="Sylfaen"/>
              </w:rPr>
              <w:t>միանգամյա</w:t>
            </w:r>
            <w:r w:rsidRPr="00330868">
              <w:rPr>
                <w:rFonts w:ascii="Sylfaen" w:hAnsi="Sylfaen"/>
                <w:lang w:val="ru-RU"/>
              </w:rPr>
              <w:t xml:space="preserve"> </w:t>
            </w:r>
            <w:r w:rsidRPr="00330868">
              <w:rPr>
                <w:rFonts w:ascii="Sylfaen" w:hAnsi="Sylfaen"/>
              </w:rPr>
              <w:t>օգտագործման</w:t>
            </w:r>
            <w:r w:rsidRPr="00330868">
              <w:rPr>
                <w:rFonts w:ascii="Sylfaen" w:hAnsi="Sylfaen"/>
                <w:lang w:val="ru-RU"/>
              </w:rPr>
              <w:t xml:space="preserve"> </w:t>
            </w:r>
            <w:r w:rsidRPr="00330868">
              <w:rPr>
                <w:rFonts w:ascii="Sylfaen" w:hAnsi="Sylfaen"/>
                <w:lang w:val="hy-AM"/>
              </w:rPr>
              <w:t>ծայրակալները</w:t>
            </w:r>
            <w:r w:rsidRPr="00330868">
              <w:rPr>
                <w:rFonts w:ascii="Sylfaen" w:hAnsi="Sylfaen"/>
                <w:lang w:val="ru-RU"/>
              </w:rPr>
              <w:t xml:space="preserve"> </w:t>
            </w:r>
            <w:r w:rsidRPr="00330868">
              <w:rPr>
                <w:rFonts w:ascii="Sylfaen" w:hAnsi="Sylfaen"/>
              </w:rPr>
              <w:t>հասանելի</w:t>
            </w:r>
            <w:r w:rsidRPr="00330868">
              <w:rPr>
                <w:rFonts w:ascii="Sylfaen" w:hAnsi="Sylfaen"/>
                <w:lang w:val="ru-RU"/>
              </w:rPr>
              <w:t xml:space="preserve"> </w:t>
            </w:r>
            <w:r w:rsidRPr="00330868">
              <w:rPr>
                <w:rFonts w:ascii="Sylfaen" w:hAnsi="Sylfaen"/>
              </w:rPr>
              <w:t>են</w:t>
            </w:r>
            <w:r w:rsidRPr="00330868">
              <w:rPr>
                <w:rFonts w:ascii="Sylfaen" w:hAnsi="Sylfaen"/>
                <w:lang w:val="ru-RU"/>
              </w:rPr>
              <w:t xml:space="preserve"> </w:t>
            </w:r>
            <w:r w:rsidRPr="00330868">
              <w:rPr>
                <w:rFonts w:ascii="Sylfaen" w:hAnsi="Sylfaen"/>
              </w:rPr>
              <w:t>երկու</w:t>
            </w:r>
            <w:r w:rsidRPr="00330868">
              <w:rPr>
                <w:rFonts w:ascii="Sylfaen" w:hAnsi="Sylfaen"/>
                <w:lang w:val="ru-RU"/>
              </w:rPr>
              <w:t xml:space="preserve"> </w:t>
            </w:r>
            <w:r w:rsidRPr="00330868">
              <w:rPr>
                <w:rFonts w:ascii="Sylfaen" w:hAnsi="Sylfaen"/>
              </w:rPr>
              <w:t>չափսերով</w:t>
            </w:r>
            <w:r w:rsidRPr="00330868">
              <w:rPr>
                <w:rFonts w:ascii="Sylfaen" w:hAnsi="Sylfaen"/>
                <w:lang w:val="ru-RU"/>
              </w:rPr>
              <w:t xml:space="preserve">, </w:t>
            </w:r>
            <w:r w:rsidRPr="00330868">
              <w:rPr>
                <w:rFonts w:ascii="Sylfaen" w:hAnsi="Sylfaen"/>
              </w:rPr>
              <w:t>որոնք</w:t>
            </w:r>
            <w:r w:rsidRPr="00330868">
              <w:rPr>
                <w:rFonts w:ascii="Sylfaen" w:hAnsi="Sylfaen"/>
                <w:lang w:val="ru-RU"/>
              </w:rPr>
              <w:t xml:space="preserve"> </w:t>
            </w:r>
            <w:r w:rsidRPr="00330868">
              <w:rPr>
                <w:rFonts w:ascii="Sylfaen" w:hAnsi="Sylfaen"/>
              </w:rPr>
              <w:t>հատկապես</w:t>
            </w:r>
            <w:r w:rsidRPr="00330868">
              <w:rPr>
                <w:rFonts w:ascii="Sylfaen" w:hAnsi="Sylfaen"/>
                <w:lang w:val="ru-RU"/>
              </w:rPr>
              <w:t xml:space="preserve"> </w:t>
            </w:r>
            <w:r w:rsidRPr="00330868">
              <w:rPr>
                <w:rFonts w:ascii="Sylfaen" w:hAnsi="Sylfaen"/>
              </w:rPr>
              <w:t>հարմար</w:t>
            </w:r>
            <w:r w:rsidRPr="00330868">
              <w:rPr>
                <w:rFonts w:ascii="Sylfaen" w:hAnsi="Sylfaen"/>
                <w:lang w:val="ru-RU"/>
              </w:rPr>
              <w:t xml:space="preserve"> </w:t>
            </w:r>
            <w:r w:rsidRPr="00330868">
              <w:rPr>
                <w:rFonts w:ascii="Sylfaen" w:hAnsi="Sylfaen"/>
              </w:rPr>
              <w:t>են</w:t>
            </w:r>
            <w:r w:rsidRPr="00330868">
              <w:rPr>
                <w:rFonts w:ascii="Sylfaen" w:hAnsi="Sylfaen"/>
                <w:lang w:val="ru-RU"/>
              </w:rPr>
              <w:t xml:space="preserve"> </w:t>
            </w:r>
            <w:r w:rsidRPr="00330868">
              <w:rPr>
                <w:rFonts w:ascii="Sylfaen" w:hAnsi="Sylfaen"/>
                <w:lang w:val="hy-AM"/>
              </w:rPr>
              <w:t>ՊՇՌ</w:t>
            </w:r>
            <w:r w:rsidRPr="00330868">
              <w:rPr>
                <w:rFonts w:ascii="Sylfaen" w:hAnsi="Sylfaen"/>
                <w:lang w:val="ru-RU"/>
              </w:rPr>
              <w:t xml:space="preserve"> </w:t>
            </w:r>
            <w:r w:rsidRPr="00330868">
              <w:rPr>
                <w:rFonts w:ascii="Sylfaen" w:hAnsi="Sylfaen"/>
              </w:rPr>
              <w:t>համար</w:t>
            </w:r>
            <w:r w:rsidRPr="00330868">
              <w:rPr>
                <w:rFonts w:ascii="Sylfaen" w:hAnsi="Sylfaen"/>
                <w:lang w:val="ru-RU"/>
              </w:rPr>
              <w:t>:</w:t>
            </w:r>
          </w:p>
          <w:p w:rsidR="00D800B9" w:rsidRPr="00330868" w:rsidRDefault="00D800B9" w:rsidP="00D800B9">
            <w:pPr>
              <w:jc w:val="both"/>
              <w:rPr>
                <w:rFonts w:ascii="Sylfaen" w:hAnsi="Sylfaen"/>
                <w:lang w:val="ru-RU"/>
              </w:rPr>
            </w:pPr>
            <w:r w:rsidRPr="00330868">
              <w:rPr>
                <w:rFonts w:ascii="Sylfaen" w:hAnsi="Sylfaen"/>
                <w:b/>
                <w:lang w:val="ru-RU"/>
              </w:rPr>
              <w:t>Շարժիչի էներգիայի սպառումը`</w:t>
            </w:r>
            <w:r w:rsidRPr="00330868">
              <w:rPr>
                <w:rFonts w:ascii="Sylfaen" w:hAnsi="Sylfaen"/>
                <w:lang w:val="ru-RU"/>
              </w:rPr>
              <w:t xml:space="preserve"> </w:t>
            </w:r>
            <w:r w:rsidRPr="00330868">
              <w:rPr>
                <w:rFonts w:ascii="Sylfaen" w:hAnsi="Sylfaen"/>
                <w:lang w:val="hy-AM"/>
              </w:rPr>
              <w:t xml:space="preserve"> ոչ ավել, քան </w:t>
            </w:r>
            <w:r w:rsidRPr="00330868">
              <w:rPr>
                <w:rFonts w:ascii="Sylfaen" w:hAnsi="Sylfaen"/>
                <w:lang w:val="ru-RU"/>
              </w:rPr>
              <w:t>125 Վտ.</w:t>
            </w:r>
          </w:p>
          <w:p w:rsidR="00D800B9" w:rsidRPr="00330868" w:rsidRDefault="00D800B9" w:rsidP="00D800B9">
            <w:pPr>
              <w:jc w:val="both"/>
              <w:rPr>
                <w:rFonts w:ascii="Sylfaen" w:hAnsi="Sylfaen"/>
                <w:lang w:val="ru-RU"/>
              </w:rPr>
            </w:pPr>
            <w:r w:rsidRPr="00330868">
              <w:rPr>
                <w:rFonts w:ascii="Sylfaen" w:hAnsi="Sylfaen"/>
                <w:b/>
                <w:lang w:val="ru-RU"/>
              </w:rPr>
              <w:t>Շարժիչի հզորությունը`</w:t>
            </w:r>
            <w:r w:rsidRPr="00330868">
              <w:rPr>
                <w:rFonts w:ascii="Sylfaen" w:hAnsi="Sylfaen"/>
                <w:lang w:val="ru-RU"/>
              </w:rPr>
              <w:t xml:space="preserve"> </w:t>
            </w:r>
            <w:r w:rsidRPr="00330868">
              <w:rPr>
                <w:rFonts w:ascii="Sylfaen" w:hAnsi="Sylfaen"/>
                <w:lang w:val="hy-AM"/>
              </w:rPr>
              <w:t xml:space="preserve"> առնվազն </w:t>
            </w:r>
            <w:r w:rsidRPr="00330868">
              <w:rPr>
                <w:rFonts w:ascii="Sylfaen" w:hAnsi="Sylfaen"/>
                <w:lang w:val="ru-RU"/>
              </w:rPr>
              <w:t>75 Վտ</w:t>
            </w:r>
          </w:p>
          <w:p w:rsidR="00D800B9" w:rsidRPr="00330868" w:rsidRDefault="00D800B9" w:rsidP="00D800B9">
            <w:pPr>
              <w:jc w:val="both"/>
              <w:rPr>
                <w:rFonts w:ascii="Sylfaen" w:hAnsi="Sylfaen"/>
                <w:lang w:val="ru-RU"/>
              </w:rPr>
            </w:pPr>
            <w:r w:rsidRPr="00330868">
              <w:rPr>
                <w:rFonts w:ascii="Sylfaen" w:hAnsi="Sylfaen"/>
                <w:b/>
                <w:lang w:val="ru-RU"/>
              </w:rPr>
              <w:t>Ծավալի միջակայք (H</w:t>
            </w:r>
            <w:r w:rsidRPr="00330868">
              <w:rPr>
                <w:rFonts w:ascii="Sylfaen" w:hAnsi="Sylfaen"/>
                <w:b/>
                <w:vertAlign w:val="subscript"/>
                <w:lang w:val="ru-RU"/>
              </w:rPr>
              <w:t>2</w:t>
            </w:r>
            <w:r w:rsidRPr="00330868">
              <w:rPr>
                <w:rFonts w:ascii="Sylfaen" w:hAnsi="Sylfaen"/>
                <w:b/>
                <w:lang w:val="ru-RU"/>
              </w:rPr>
              <w:t xml:space="preserve">O)` </w:t>
            </w:r>
            <w:r w:rsidRPr="00330868">
              <w:rPr>
                <w:rFonts w:ascii="Sylfaen" w:hAnsi="Sylfaen"/>
                <w:lang w:val="ru-RU"/>
              </w:rPr>
              <w:t>0,0005 - 0,1 լ</w:t>
            </w:r>
          </w:p>
          <w:p w:rsidR="00D800B9" w:rsidRPr="00330868" w:rsidRDefault="00D800B9" w:rsidP="00D800B9">
            <w:pPr>
              <w:jc w:val="both"/>
              <w:rPr>
                <w:rFonts w:ascii="Sylfaen" w:hAnsi="Sylfaen"/>
                <w:lang w:val="ru-RU"/>
              </w:rPr>
            </w:pPr>
            <w:r w:rsidRPr="00330868">
              <w:rPr>
                <w:rFonts w:ascii="Sylfaen" w:hAnsi="Sylfaen"/>
                <w:b/>
                <w:lang w:val="ru-RU"/>
              </w:rPr>
              <w:t>Մածուցիկությ</w:t>
            </w:r>
            <w:r w:rsidRPr="00330868">
              <w:rPr>
                <w:rFonts w:ascii="Sylfaen" w:hAnsi="Sylfaen"/>
                <w:b/>
                <w:lang w:val="hy-AM"/>
              </w:rPr>
              <w:t>ա</w:t>
            </w:r>
            <w:r w:rsidRPr="00330868">
              <w:rPr>
                <w:rFonts w:ascii="Sylfaen" w:hAnsi="Sylfaen"/>
                <w:b/>
                <w:lang w:val="ru-RU"/>
              </w:rPr>
              <w:t>ն մաքս</w:t>
            </w:r>
            <w:r w:rsidRPr="00330868">
              <w:rPr>
                <w:rFonts w:ascii="Sylfaen" w:hAnsi="Sylfaen"/>
                <w:b/>
                <w:lang w:val="hy-AM"/>
              </w:rPr>
              <w:t xml:space="preserve">՝ </w:t>
            </w:r>
            <w:r w:rsidRPr="00330868">
              <w:rPr>
                <w:rFonts w:ascii="Sylfaen" w:hAnsi="Sylfaen"/>
                <w:lang w:val="ru-RU"/>
              </w:rPr>
              <w:t>5000 մՊա</w:t>
            </w:r>
          </w:p>
          <w:p w:rsidR="00D800B9" w:rsidRPr="00330868" w:rsidRDefault="00D800B9" w:rsidP="00D800B9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b/>
                <w:lang w:val="ru-RU"/>
              </w:rPr>
              <w:t>Արագության միջակայքը</w:t>
            </w:r>
            <w:r w:rsidRPr="00330868">
              <w:rPr>
                <w:rFonts w:ascii="Sylfaen" w:hAnsi="Sylfaen"/>
                <w:b/>
                <w:lang w:val="hy-AM"/>
              </w:rPr>
              <w:t>՝</w:t>
            </w:r>
            <w:r w:rsidRPr="00330868">
              <w:rPr>
                <w:rFonts w:ascii="Sylfaen" w:hAnsi="Sylfaen"/>
                <w:b/>
                <w:lang w:val="ru-RU"/>
              </w:rPr>
              <w:t xml:space="preserve"> </w:t>
            </w:r>
            <w:r w:rsidRPr="00330868">
              <w:rPr>
                <w:rFonts w:ascii="Sylfaen" w:hAnsi="Sylfaen"/>
                <w:lang w:val="ru-RU"/>
              </w:rPr>
              <w:t xml:space="preserve">8000-30000 </w:t>
            </w:r>
            <w:r w:rsidRPr="00330868">
              <w:rPr>
                <w:rFonts w:ascii="Sylfaen" w:hAnsi="Sylfaen"/>
                <w:lang w:val="hy-AM"/>
              </w:rPr>
              <w:t>պտ/ր</w:t>
            </w:r>
          </w:p>
          <w:p w:rsidR="00D800B9" w:rsidRPr="00330868" w:rsidRDefault="00D800B9" w:rsidP="00D800B9">
            <w:pPr>
              <w:jc w:val="both"/>
              <w:rPr>
                <w:rFonts w:ascii="Sylfaen" w:hAnsi="Sylfaen"/>
                <w:b/>
                <w:lang w:val="hy-AM"/>
              </w:rPr>
            </w:pPr>
            <w:r w:rsidRPr="00330868">
              <w:rPr>
                <w:rFonts w:ascii="Sylfaen" w:hAnsi="Sylfaen"/>
                <w:b/>
                <w:lang w:val="hy-AM"/>
              </w:rPr>
              <w:t>Արագության ցուցադրման սանդղակ</w:t>
            </w:r>
          </w:p>
          <w:p w:rsidR="00D800B9" w:rsidRPr="00330868" w:rsidRDefault="00D800B9" w:rsidP="00D800B9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b/>
                <w:lang w:val="hy-AM"/>
              </w:rPr>
              <w:t>Աղմուկ առանց տարրի՝</w:t>
            </w:r>
            <w:r w:rsidRPr="00330868">
              <w:rPr>
                <w:rFonts w:ascii="Sylfaen" w:hAnsi="Sylfaen"/>
                <w:lang w:val="hy-AM"/>
              </w:rPr>
              <w:t xml:space="preserve"> 65 dB(A)</w:t>
            </w:r>
          </w:p>
          <w:p w:rsidR="00D800B9" w:rsidRPr="00330868" w:rsidRDefault="00D800B9" w:rsidP="00D800B9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b/>
                <w:lang w:val="hy-AM"/>
              </w:rPr>
              <w:t xml:space="preserve">Միացման ժամանակը՝ </w:t>
            </w:r>
            <w:r w:rsidRPr="00330868">
              <w:rPr>
                <w:rFonts w:ascii="Sylfaen" w:hAnsi="Sylfaen"/>
                <w:lang w:val="hy-AM"/>
              </w:rPr>
              <w:t>10 րոպե</w:t>
            </w:r>
          </w:p>
          <w:p w:rsidR="00D800B9" w:rsidRPr="00330868" w:rsidRDefault="00D800B9" w:rsidP="00D800B9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b/>
                <w:lang w:val="hy-AM"/>
              </w:rPr>
              <w:t xml:space="preserve">Անջատման ժամանակը՝ </w:t>
            </w:r>
            <w:r w:rsidRPr="00330868">
              <w:rPr>
                <w:rFonts w:ascii="Sylfaen" w:hAnsi="Sylfaen"/>
                <w:lang w:val="hy-AM"/>
              </w:rPr>
              <w:t>5 րոպե</w:t>
            </w:r>
          </w:p>
          <w:p w:rsidR="00D800B9" w:rsidRPr="00330868" w:rsidRDefault="00D800B9" w:rsidP="00D800B9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b/>
                <w:lang w:val="hy-AM"/>
              </w:rPr>
              <w:t xml:space="preserve">Պաշտպանության դաս՝ համաձայն DIN EN 60529` </w:t>
            </w:r>
            <w:r w:rsidRPr="00330868">
              <w:rPr>
                <w:rFonts w:ascii="Sylfaen" w:hAnsi="Sylfaen"/>
                <w:lang w:val="hy-AM"/>
              </w:rPr>
              <w:t>IP 30</w:t>
            </w:r>
          </w:p>
          <w:p w:rsidR="00D800B9" w:rsidRPr="00330868" w:rsidRDefault="00D800B9" w:rsidP="00D800B9">
            <w:pPr>
              <w:jc w:val="both"/>
              <w:rPr>
                <w:rFonts w:ascii="Sylfaen" w:hAnsi="Sylfaen"/>
                <w:b/>
                <w:lang w:val="hy-AM"/>
              </w:rPr>
            </w:pPr>
            <w:r w:rsidRPr="00330868">
              <w:rPr>
                <w:rFonts w:ascii="Sylfaen" w:hAnsi="Sylfaen"/>
                <w:b/>
                <w:lang w:val="hy-AM"/>
              </w:rPr>
              <w:t>Սարքից բացի նաև մատակարարվում է՝</w:t>
            </w:r>
          </w:p>
          <w:p w:rsidR="00D800B9" w:rsidRPr="00330868" w:rsidRDefault="00D800B9" w:rsidP="00D800B9">
            <w:pPr>
              <w:numPr>
                <w:ilvl w:val="0"/>
                <w:numId w:val="10"/>
              </w:numPr>
              <w:jc w:val="both"/>
              <w:rPr>
                <w:rFonts w:ascii="Sylfaen" w:hAnsi="Sylfaen"/>
                <w:lang w:val="ru-RU"/>
              </w:rPr>
            </w:pPr>
            <w:r w:rsidRPr="00330868">
              <w:rPr>
                <w:rFonts w:ascii="Sylfaen" w:hAnsi="Sylfaen"/>
              </w:rPr>
              <w:t xml:space="preserve">Ամրացուցիչ </w:t>
            </w:r>
          </w:p>
          <w:p w:rsidR="00D800B9" w:rsidRPr="00330868" w:rsidRDefault="00D800B9" w:rsidP="00D800B9">
            <w:pPr>
              <w:numPr>
                <w:ilvl w:val="0"/>
                <w:numId w:val="10"/>
              </w:numPr>
              <w:jc w:val="both"/>
              <w:rPr>
                <w:rFonts w:ascii="Sylfaen" w:hAnsi="Sylfaen"/>
                <w:lang w:val="ru-RU"/>
              </w:rPr>
            </w:pPr>
            <w:r w:rsidRPr="00330868">
              <w:rPr>
                <w:rFonts w:ascii="Sylfaen" w:hAnsi="Sylfaen"/>
                <w:lang w:val="hy-AM"/>
              </w:rPr>
              <w:lastRenderedPageBreak/>
              <w:t>Ծայրակալ՝ 0,5-10 մլ աշխատանքային ծավալով, պողպատյա, բազմակի օգտագործման</w:t>
            </w:r>
          </w:p>
          <w:p w:rsidR="00D800B9" w:rsidRPr="00330868" w:rsidRDefault="00D800B9" w:rsidP="00D800B9">
            <w:pPr>
              <w:numPr>
                <w:ilvl w:val="0"/>
                <w:numId w:val="10"/>
              </w:numPr>
              <w:jc w:val="both"/>
              <w:rPr>
                <w:rFonts w:ascii="Sylfaen" w:hAnsi="Sylfaen"/>
                <w:lang w:val="ru-RU"/>
              </w:rPr>
            </w:pPr>
            <w:r w:rsidRPr="00330868">
              <w:rPr>
                <w:rFonts w:ascii="Sylfaen" w:hAnsi="Sylfaen"/>
                <w:lang w:val="hy-AM"/>
              </w:rPr>
              <w:t>Ծայրակալ՝ 1-50 մլ աշխատանքային ծավալով, պողպատյա, բազմակի օգտագործման</w:t>
            </w:r>
          </w:p>
          <w:p w:rsidR="00952012" w:rsidRPr="00330868" w:rsidRDefault="00D800B9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b/>
                <w:bCs/>
                <w:lang w:val="hy-AM"/>
              </w:rPr>
              <w:t>Արտադրող ընկերությունը պետք է ունենա ISO9001 և ISO13485 որակի հավաստագրեր</w:t>
            </w:r>
          </w:p>
        </w:tc>
        <w:tc>
          <w:tcPr>
            <w:tcW w:w="560" w:type="pct"/>
            <w:vAlign w:val="center"/>
          </w:tcPr>
          <w:p w:rsidR="00952012" w:rsidRPr="00F816D9" w:rsidRDefault="00F816D9" w:rsidP="00EE1F75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lastRenderedPageBreak/>
              <w:t>հատ</w:t>
            </w:r>
          </w:p>
        </w:tc>
      </w:tr>
      <w:tr w:rsidR="00952012" w:rsidRPr="00330868" w:rsidTr="00A23A5E">
        <w:tc>
          <w:tcPr>
            <w:tcW w:w="305" w:type="pct"/>
            <w:vAlign w:val="center"/>
          </w:tcPr>
          <w:p w:rsidR="00952012" w:rsidRPr="00330868" w:rsidRDefault="00952012" w:rsidP="00A670BD">
            <w:pPr>
              <w:jc w:val="center"/>
              <w:rPr>
                <w:rFonts w:ascii="Sylfaen" w:hAnsi="Sylfaen"/>
              </w:rPr>
            </w:pPr>
            <w:r w:rsidRPr="00330868">
              <w:rPr>
                <w:rFonts w:ascii="Sylfaen" w:hAnsi="Sylfaen"/>
                <w:lang w:val="hy-AM"/>
              </w:rPr>
              <w:lastRenderedPageBreak/>
              <w:t>15</w:t>
            </w:r>
          </w:p>
        </w:tc>
        <w:tc>
          <w:tcPr>
            <w:tcW w:w="1049" w:type="pct"/>
            <w:vAlign w:val="center"/>
          </w:tcPr>
          <w:p w:rsidR="00952012" w:rsidRPr="00330868" w:rsidRDefault="00952012" w:rsidP="00EE1F75">
            <w:pPr>
              <w:jc w:val="center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Սառեցվող ինկուբատոր</w:t>
            </w:r>
          </w:p>
        </w:tc>
        <w:tc>
          <w:tcPr>
            <w:tcW w:w="3086" w:type="pct"/>
            <w:vAlign w:val="center"/>
          </w:tcPr>
          <w:p w:rsidR="00952012" w:rsidRPr="00330868" w:rsidRDefault="00952012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Սառեցվող ինկուբատոր</w:t>
            </w:r>
          </w:p>
          <w:p w:rsidR="00952012" w:rsidRPr="00330868" w:rsidRDefault="00952012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Սառեցման համակարգը՝ հարկադրված օդափոխություն՝ Պելտիե էլեմենտով</w:t>
            </w:r>
          </w:p>
          <w:p w:rsidR="00952012" w:rsidRPr="00330868" w:rsidRDefault="00952012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Ջերմաստիճան կարգավորման միջակայքը՝ 0-70 °C</w:t>
            </w:r>
          </w:p>
          <w:p w:rsidR="00952012" w:rsidRPr="00330868" w:rsidRDefault="00952012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Աշխատանքային ջերմաստիճանի միջակայքը՝ առանց լույսի՝ 0-ից (Սենյակայինից առնվազն 20° ցածր)</w:t>
            </w:r>
          </w:p>
          <w:p w:rsidR="00952012" w:rsidRPr="00330868" w:rsidRDefault="00952012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Ջերմաստիճանի ճշգրտությունը՝ 0,1°C</w:t>
            </w:r>
          </w:p>
          <w:p w:rsidR="00952012" w:rsidRPr="00330868" w:rsidRDefault="00952012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Ջերմաստիճանային սենսորը՝ Pt100</w:t>
            </w:r>
          </w:p>
          <w:p w:rsidR="00952012" w:rsidRPr="00330868" w:rsidRDefault="00952012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Կարգավորումը՝ ադապտիվ բազմաֆունկցիոնալ թվային PID միկրոպրոցեսոր՝ TFT գունավոր էկրանով։</w:t>
            </w:r>
          </w:p>
          <w:p w:rsidR="00952012" w:rsidRPr="00330868" w:rsidRDefault="00952012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Թայմերը՝ 1 րոպեից 99 օր</w:t>
            </w:r>
          </w:p>
          <w:p w:rsidR="00952012" w:rsidRPr="00330868" w:rsidRDefault="00952012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 xml:space="preserve">Պրոցեսի ժամանակի հաշվարկը չի սկսվում, միչև ջերմասատիճանը չի հասնում կարգավորված մակարդակին։ </w:t>
            </w:r>
          </w:p>
          <w:p w:rsidR="00952012" w:rsidRPr="00330868" w:rsidRDefault="00952012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Հոսանքի անջատման դեպքում պահպանվում է համապատասխան ծրագիրը</w:t>
            </w:r>
          </w:p>
          <w:p w:rsidR="00952012" w:rsidRPr="00330868" w:rsidRDefault="00952012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Դուռը՝ ամբողջովին մեկուսացված , չժանգոտվող պողպատից</w:t>
            </w:r>
          </w:p>
          <w:p w:rsidR="00952012" w:rsidRPr="00330868" w:rsidRDefault="00952012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Ներքին հարդարումը՝ 1 պողպատյա ցանցավոր դարակ</w:t>
            </w:r>
          </w:p>
          <w:p w:rsidR="00952012" w:rsidRPr="00330868" w:rsidRDefault="00952012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Ներքին ապակյա դուռ</w:t>
            </w:r>
          </w:p>
          <w:p w:rsidR="00952012" w:rsidRPr="00330868" w:rsidRDefault="00952012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Ծավալը՝ ոչ պակաս  53 լ</w:t>
            </w:r>
          </w:p>
          <w:p w:rsidR="00952012" w:rsidRPr="00330868" w:rsidRDefault="00952012" w:rsidP="00EE1F75">
            <w:pPr>
              <w:jc w:val="both"/>
              <w:rPr>
                <w:rFonts w:ascii="Sylfaen" w:hAnsi="Sylfaen"/>
                <w:b/>
                <w:bCs/>
                <w:lang w:val="hy-AM"/>
              </w:rPr>
            </w:pPr>
            <w:r w:rsidRPr="00330868">
              <w:rPr>
                <w:rFonts w:ascii="Sylfaen" w:hAnsi="Sylfaen"/>
                <w:b/>
                <w:bCs/>
                <w:lang w:val="hy-AM"/>
              </w:rPr>
              <w:t>Արտադրող ընկերությունը պետք է ունենա ISO 9001 և ISO13485 որակի հավաստագրեր</w:t>
            </w:r>
          </w:p>
          <w:p w:rsidR="00952012" w:rsidRPr="00330868" w:rsidRDefault="00952012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b/>
                <w:bCs/>
                <w:lang w:val="hy-AM"/>
              </w:rPr>
              <w:t>Սարքը պետք է համապատասխանի հետևյալ ստանդարտներին՝ 2014/35/EU; 2014/30/EU</w:t>
            </w:r>
          </w:p>
          <w:p w:rsidR="00952012" w:rsidRPr="00330868" w:rsidRDefault="00952012" w:rsidP="00EE1F75">
            <w:pPr>
              <w:jc w:val="both"/>
              <w:rPr>
                <w:rFonts w:ascii="Sylfaen" w:hAnsi="Sylfaen"/>
                <w:lang w:val="hy-AM"/>
              </w:rPr>
            </w:pPr>
          </w:p>
          <w:p w:rsidR="00952012" w:rsidRPr="00330868" w:rsidRDefault="00952012" w:rsidP="00EE1F75">
            <w:pPr>
              <w:numPr>
                <w:ilvl w:val="0"/>
                <w:numId w:val="11"/>
              </w:numPr>
              <w:jc w:val="both"/>
              <w:rPr>
                <w:rFonts w:ascii="Sylfaen" w:hAnsi="Sylfaen"/>
                <w:b/>
                <w:lang w:val="hy-AM"/>
              </w:rPr>
            </w:pPr>
            <w:r w:rsidRPr="00330868">
              <w:rPr>
                <w:rFonts w:ascii="Sylfaen" w:hAnsi="Sylfaen"/>
                <w:bCs/>
                <w:lang w:val="hy-AM"/>
              </w:rPr>
              <w:t>Անհրաժեշտ է ներկայացնել արտադրողի լիազորագիր, որտեղ նշված կլինի գնորդի անունը և մրցույթի համարը</w:t>
            </w:r>
          </w:p>
          <w:p w:rsidR="00952012" w:rsidRPr="00330868" w:rsidRDefault="00952012" w:rsidP="00EE1F75">
            <w:pPr>
              <w:numPr>
                <w:ilvl w:val="0"/>
                <w:numId w:val="11"/>
              </w:num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 xml:space="preserve">Սարքը (Համակարգը) պետք է հավաքվի տեղադրվի համապատասխան տեղում և որակավորվի ըստ արտադրողի տեխնիկական </w:t>
            </w:r>
            <w:r w:rsidRPr="00330868">
              <w:rPr>
                <w:rFonts w:ascii="Sylfaen" w:hAnsi="Sylfaen"/>
                <w:lang w:val="hy-AM"/>
              </w:rPr>
              <w:lastRenderedPageBreak/>
              <w:t>փաստաթղթերի լիազորված անձանց կողմից:</w:t>
            </w:r>
          </w:p>
          <w:p w:rsidR="00952012" w:rsidRPr="00330868" w:rsidRDefault="00952012" w:rsidP="00EE1F75">
            <w:pPr>
              <w:numPr>
                <w:ilvl w:val="0"/>
                <w:numId w:val="11"/>
              </w:num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Պետք է իրականացվի օպերատորների թրեյնինգ՝ սարքով աշխատելու ունակության  ստուգարքով և վկայականների տրամադրմամբ։</w:t>
            </w:r>
          </w:p>
          <w:p w:rsidR="00952012" w:rsidRPr="00330868" w:rsidRDefault="00952012" w:rsidP="00EE1F75">
            <w:pPr>
              <w:jc w:val="both"/>
              <w:rPr>
                <w:rFonts w:ascii="Sylfaen" w:hAnsi="Sylfaen"/>
                <w:lang w:val="hy-AM"/>
              </w:rPr>
            </w:pPr>
          </w:p>
          <w:p w:rsidR="00952012" w:rsidRPr="00330868" w:rsidRDefault="00952012" w:rsidP="00EE1F75">
            <w:pPr>
              <w:jc w:val="both"/>
              <w:rPr>
                <w:rFonts w:ascii="Sylfaen" w:hAnsi="Sylfaen"/>
                <w:b/>
                <w:lang w:val="hy-AM"/>
              </w:rPr>
            </w:pPr>
            <w:r w:rsidRPr="00330868">
              <w:rPr>
                <w:rFonts w:ascii="Sylfaen" w:hAnsi="Sylfaen"/>
                <w:b/>
                <w:lang w:val="hy-AM"/>
              </w:rPr>
              <w:t>Երաշխիքային ժամկետում սպասարկման ծառայության տրամադրման հատուկ պայմաններ</w:t>
            </w:r>
          </w:p>
          <w:p w:rsidR="00952012" w:rsidRPr="00330868" w:rsidRDefault="00952012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Մատակարարված սարքերը պետք է ունենան՝</w:t>
            </w:r>
          </w:p>
          <w:p w:rsidR="00952012" w:rsidRPr="00330868" w:rsidRDefault="00952012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1.</w:t>
            </w:r>
            <w:r w:rsidRPr="00330868">
              <w:rPr>
                <w:rFonts w:ascii="Sylfaen" w:hAnsi="Sylfaen"/>
                <w:lang w:val="hy-AM"/>
              </w:rPr>
              <w:tab/>
              <w:t>Պիտակ, որը կարտացոլի նվազագույնը հետևյալ տեղեկությունները</w:t>
            </w:r>
          </w:p>
          <w:p w:rsidR="00952012" w:rsidRPr="00330868" w:rsidRDefault="00952012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Տեղադրման ամսաթիվ</w:t>
            </w:r>
          </w:p>
          <w:p w:rsidR="00952012" w:rsidRPr="00330868" w:rsidRDefault="00952012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Երաշխիքային ժամկետի ավարտ</w:t>
            </w:r>
          </w:p>
          <w:p w:rsidR="00952012" w:rsidRPr="00330868" w:rsidRDefault="00952012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Հաջորդ սպասարկման ամսաթիվ</w:t>
            </w:r>
          </w:p>
          <w:p w:rsidR="00952012" w:rsidRPr="00330868" w:rsidRDefault="00952012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Սպասարկման կենտրոնի կոնտակտային տվյալներ</w:t>
            </w:r>
          </w:p>
          <w:p w:rsidR="00952012" w:rsidRPr="00330868" w:rsidRDefault="00952012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2.</w:t>
            </w:r>
            <w:r w:rsidRPr="00330868">
              <w:rPr>
                <w:rFonts w:ascii="Sylfaen" w:hAnsi="Sylfaen"/>
                <w:lang w:val="hy-AM"/>
              </w:rPr>
              <w:tab/>
              <w:t>QR կոդ, որը պետք է նույնականացված լինի սպասարկման հարթակում և որի սկանավորման դեպքում կբացվի համապատասխան սպասարկման հավելվածը կամ կայքը</w:t>
            </w:r>
          </w:p>
          <w:p w:rsidR="00952012" w:rsidRPr="00330868" w:rsidRDefault="00952012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3.</w:t>
            </w:r>
            <w:r w:rsidRPr="00330868">
              <w:rPr>
                <w:rFonts w:ascii="Sylfaen" w:hAnsi="Sylfaen"/>
                <w:lang w:val="hy-AM"/>
              </w:rPr>
              <w:tab/>
              <w:t>Երաշխիքային ժամկետում սպասարկման ծառայության պայմանագիր յուրաքանչյուր սարքի համար, որը նվազագույնը պետք է ներառի՝</w:t>
            </w:r>
          </w:p>
          <w:p w:rsidR="00952012" w:rsidRPr="00330868" w:rsidRDefault="00952012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Սպասարկման մակարդակի սահմանում</w:t>
            </w:r>
          </w:p>
          <w:p w:rsidR="00952012" w:rsidRPr="00330868" w:rsidRDefault="00952012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Անձնական տվյալների մշակման դրույթները</w:t>
            </w:r>
          </w:p>
          <w:p w:rsidR="00952012" w:rsidRPr="00330868" w:rsidRDefault="00952012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Գաղտնիության պահպանման դրույթները</w:t>
            </w:r>
          </w:p>
          <w:p w:rsidR="00952012" w:rsidRPr="00330868" w:rsidRDefault="00952012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Ընդհանուր հասկացողությունների բառարան</w:t>
            </w:r>
          </w:p>
          <w:p w:rsidR="00952012" w:rsidRPr="00330868" w:rsidRDefault="00952012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Ներառված և չներառված ծառայությունների սահմանում</w:t>
            </w:r>
          </w:p>
          <w:p w:rsidR="00952012" w:rsidRPr="00330868" w:rsidRDefault="00952012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Ծառայության մատուցման ժամանակը</w:t>
            </w:r>
          </w:p>
          <w:p w:rsidR="00952012" w:rsidRPr="00330868" w:rsidRDefault="00952012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4.</w:t>
            </w:r>
            <w:r w:rsidRPr="00330868">
              <w:rPr>
                <w:rFonts w:ascii="Sylfaen" w:hAnsi="Sylfaen"/>
                <w:lang w:val="hy-AM"/>
              </w:rPr>
              <w:tab/>
              <w:t>Սպասարկման կենտրոն դիմելու կանոնակարգ, որը նվազագույնը պետք է ներառի՝</w:t>
            </w:r>
          </w:p>
          <w:p w:rsidR="00952012" w:rsidRPr="00330868" w:rsidRDefault="00952012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Ընհանուր դրույթները</w:t>
            </w:r>
          </w:p>
          <w:p w:rsidR="00952012" w:rsidRPr="00330868" w:rsidRDefault="00952012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Կառուցվածքի նկարագրությունը</w:t>
            </w:r>
          </w:p>
          <w:p w:rsidR="00952012" w:rsidRPr="00330868" w:rsidRDefault="00952012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Գործառույթների սխեման</w:t>
            </w:r>
          </w:p>
          <w:p w:rsidR="00952012" w:rsidRPr="00330868" w:rsidRDefault="00952012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Հայտերի մշակման պրոցեսը</w:t>
            </w:r>
          </w:p>
          <w:p w:rsidR="00952012" w:rsidRPr="00330868" w:rsidRDefault="00952012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Օգտագործվող փաստաթղթերի ձևանմուշները</w:t>
            </w:r>
          </w:p>
          <w:p w:rsidR="00952012" w:rsidRPr="00330868" w:rsidRDefault="00952012" w:rsidP="00EE1F75">
            <w:pPr>
              <w:jc w:val="both"/>
              <w:rPr>
                <w:rFonts w:ascii="Sylfaen" w:hAnsi="Sylfaen"/>
                <w:lang w:val="hy-AM"/>
              </w:rPr>
            </w:pPr>
          </w:p>
          <w:p w:rsidR="00952012" w:rsidRPr="00330868" w:rsidRDefault="00952012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Մատակարարը պարտավորվում է՝</w:t>
            </w:r>
          </w:p>
          <w:p w:rsidR="00952012" w:rsidRPr="00330868" w:rsidRDefault="00952012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lastRenderedPageBreak/>
              <w:t>1.</w:t>
            </w:r>
            <w:r w:rsidRPr="00330868">
              <w:rPr>
                <w:rFonts w:ascii="Sylfaen" w:hAnsi="Sylfaen"/>
                <w:lang w:val="hy-AM"/>
              </w:rPr>
              <w:tab/>
              <w:t>Տրամադրել սպասարկման մակարդակի համաձայնագիր, որը նվազագույնը պետք է ներառի՝</w:t>
            </w:r>
          </w:p>
          <w:p w:rsidR="00952012" w:rsidRPr="00330868" w:rsidRDefault="00952012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Համաձայնագրի ընհանուր դրույթները</w:t>
            </w:r>
          </w:p>
          <w:p w:rsidR="00952012" w:rsidRPr="00330868" w:rsidRDefault="00952012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Նպատակը</w:t>
            </w:r>
          </w:p>
          <w:p w:rsidR="00952012" w:rsidRPr="00330868" w:rsidRDefault="00952012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Պարտականությունների նկարագիր</w:t>
            </w:r>
          </w:p>
          <w:p w:rsidR="00952012" w:rsidRPr="00330868" w:rsidRDefault="00952012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Ծառայությունների հասանելիությունը</w:t>
            </w:r>
          </w:p>
          <w:p w:rsidR="00952012" w:rsidRPr="00330868" w:rsidRDefault="00952012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Ծառայությանների մակարդակների, չափորոշիչների և առաջնահերթության դրույթները</w:t>
            </w:r>
          </w:p>
          <w:p w:rsidR="00952012" w:rsidRPr="00330868" w:rsidRDefault="00952012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2.</w:t>
            </w:r>
            <w:r w:rsidRPr="00330868">
              <w:rPr>
                <w:rFonts w:ascii="Sylfaen" w:hAnsi="Sylfaen"/>
                <w:lang w:val="hy-AM"/>
              </w:rPr>
              <w:tab/>
              <w:t>Տրամադրել սպասարկման հարթակ, որը նվազագույնը պետք է ունենա հետևյալ հնարավորությունները՝</w:t>
            </w:r>
          </w:p>
          <w:p w:rsidR="00952012" w:rsidRPr="00330868" w:rsidRDefault="00952012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Հայտերի մուտքագրում, իրական ժամանակում ընթացքին հետևում</w:t>
            </w:r>
          </w:p>
          <w:p w:rsidR="00952012" w:rsidRPr="00330868" w:rsidRDefault="00952012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Ծանուցումների ուղարկում էլ</w:t>
            </w:r>
            <w:r w:rsidRPr="00330868">
              <w:rPr>
                <w:rFonts w:ascii="Times New Roman" w:hAnsi="Times New Roman" w:cs="Times New Roman"/>
                <w:lang w:val="hy-AM"/>
              </w:rPr>
              <w:t>․</w:t>
            </w:r>
            <w:r w:rsidRPr="00330868">
              <w:rPr>
                <w:rFonts w:ascii="Sylfaen" w:hAnsi="Sylfaen"/>
                <w:lang w:val="hy-AM"/>
              </w:rPr>
              <w:t>փոստին</w:t>
            </w:r>
          </w:p>
          <w:p w:rsidR="00952012" w:rsidRPr="00330868" w:rsidRDefault="00952012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Հայտերի պատմության լիարժեք դիտում</w:t>
            </w:r>
          </w:p>
          <w:p w:rsidR="00952012" w:rsidRPr="00330868" w:rsidRDefault="00952012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Բողոքների մուտքագրում, իրական ժամանակում ընթացքին հետևում</w:t>
            </w:r>
          </w:p>
          <w:p w:rsidR="00952012" w:rsidRPr="00330868" w:rsidRDefault="00952012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Բողոքների պատմության լիարժեք դիտում</w:t>
            </w:r>
          </w:p>
          <w:p w:rsidR="00952012" w:rsidRPr="00330868" w:rsidRDefault="00952012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Սարքերի փաստաթղթերի և ձեռնարկների գրադարան</w:t>
            </w:r>
          </w:p>
          <w:p w:rsidR="00952012" w:rsidRPr="00330868" w:rsidRDefault="00952012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Սարքերի գրանցամատյան</w:t>
            </w:r>
          </w:p>
          <w:p w:rsidR="00952012" w:rsidRPr="00330868" w:rsidRDefault="00952012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Հաշվետվությունների արտահանում</w:t>
            </w:r>
          </w:p>
          <w:p w:rsidR="00952012" w:rsidRPr="00330868" w:rsidRDefault="00952012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Համապատասխանություն ներքին և արտաքին տվյալների անվտանգության ստանդարտներին և կանոնակարգերին:</w:t>
            </w:r>
          </w:p>
          <w:p w:rsidR="00952012" w:rsidRPr="00330868" w:rsidRDefault="00952012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3.</w:t>
            </w:r>
            <w:r w:rsidRPr="00330868">
              <w:rPr>
                <w:rFonts w:ascii="Sylfaen" w:hAnsi="Sylfaen"/>
                <w:lang w:val="hy-AM"/>
              </w:rPr>
              <w:tab/>
              <w:t>Պատվիրատուի կողմից ներկայացված և դասակարգված հայտերին արձագանքել հետևյալ ժամանակահատվածներում՝</w:t>
            </w:r>
          </w:p>
          <w:p w:rsidR="00952012" w:rsidRPr="00330868" w:rsidRDefault="00952012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Հայտը կրիտիկական է (սարքը չի աշխատում) – արձագանքը 30 րոպե, այցը 1 օրվա ընթացքում, լուծման տրամադրումը 3 օրվա ընթացքում։</w:t>
            </w:r>
          </w:p>
          <w:p w:rsidR="00952012" w:rsidRPr="00330868" w:rsidRDefault="00952012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Հայտը հրատապ է (ազդում է արդյունքի վրա)  – արձագանքը 60 րոպե, այցը 2 օրվա ընթացքում, լուծման տրամադրումը 5 օրվա ընթացքում։</w:t>
            </w:r>
          </w:p>
          <w:p w:rsidR="00952012" w:rsidRPr="00330868" w:rsidRDefault="00952012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Հայտը կարևոր է (ազդեցությունը հայտնի չի) – արձագանքը 90 րոպե, այցը 3 օրվա ընթացքում, լուծման տրամադրումը 7 օրվա ընթացքում։</w:t>
            </w:r>
          </w:p>
          <w:p w:rsidR="00952012" w:rsidRPr="00330868" w:rsidRDefault="00952012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4.</w:t>
            </w:r>
            <w:r w:rsidRPr="00330868">
              <w:rPr>
                <w:rFonts w:ascii="Sylfaen" w:hAnsi="Sylfaen"/>
                <w:lang w:val="hy-AM"/>
              </w:rPr>
              <w:tab/>
              <w:t xml:space="preserve">Սարքերի տեղադրման ավարտից հետո տրամադրել՝ </w:t>
            </w:r>
          </w:p>
          <w:p w:rsidR="00952012" w:rsidRPr="00330868" w:rsidRDefault="00952012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 xml:space="preserve">Տեղադրման ակտ </w:t>
            </w:r>
          </w:p>
          <w:p w:rsidR="00952012" w:rsidRPr="00330868" w:rsidRDefault="00952012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 xml:space="preserve">Երաշխիքային կտրոն </w:t>
            </w:r>
          </w:p>
          <w:p w:rsidR="00952012" w:rsidRPr="00330868" w:rsidRDefault="00952012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 xml:space="preserve">Տեղադրման որակավորման ակտ (IQ) </w:t>
            </w:r>
          </w:p>
          <w:p w:rsidR="00952012" w:rsidRPr="00330868" w:rsidRDefault="00952012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lastRenderedPageBreak/>
              <w:t>•</w:t>
            </w:r>
            <w:r w:rsidRPr="00330868">
              <w:rPr>
                <w:rFonts w:ascii="Sylfaen" w:hAnsi="Sylfaen"/>
                <w:lang w:val="hy-AM"/>
              </w:rPr>
              <w:tab/>
              <w:t xml:space="preserve">Գործառնական որակավորման ակտ (OQ) </w:t>
            </w:r>
          </w:p>
          <w:p w:rsidR="00952012" w:rsidRPr="00330868" w:rsidRDefault="00952012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5.</w:t>
            </w:r>
            <w:r w:rsidRPr="00330868">
              <w:rPr>
                <w:rFonts w:ascii="Sylfaen" w:hAnsi="Sylfaen"/>
                <w:lang w:val="hy-AM"/>
              </w:rPr>
              <w:tab/>
              <w:t xml:space="preserve">Օպերատորական ուսուցանման սկզբում և ավարտից հետո տրամադրել՝ </w:t>
            </w:r>
          </w:p>
          <w:p w:rsidR="00952012" w:rsidRPr="00330868" w:rsidRDefault="00952012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 xml:space="preserve">Դասընթացի ժամանակացույց </w:t>
            </w:r>
          </w:p>
          <w:p w:rsidR="00952012" w:rsidRPr="00330868" w:rsidRDefault="00952012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 xml:space="preserve">Ուսուցանման թեմաների ստուգաթերթ </w:t>
            </w:r>
          </w:p>
          <w:p w:rsidR="00952012" w:rsidRPr="00330868" w:rsidRDefault="00952012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 xml:space="preserve">Մասնակիցների գրանցման թերթիկ </w:t>
            </w:r>
          </w:p>
          <w:p w:rsidR="00952012" w:rsidRPr="00330868" w:rsidRDefault="00952012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 xml:space="preserve">Քննական հարցաշար </w:t>
            </w:r>
          </w:p>
          <w:p w:rsidR="00952012" w:rsidRPr="00330868" w:rsidRDefault="00952012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6.</w:t>
            </w:r>
            <w:r w:rsidRPr="00330868">
              <w:rPr>
                <w:rFonts w:ascii="Sylfaen" w:hAnsi="Sylfaen"/>
                <w:lang w:val="hy-AM"/>
              </w:rPr>
              <w:tab/>
              <w:t xml:space="preserve">Սարքերի տեղակայումից և գործարկումից առաջ տրամադրել հատակագիծ յուրաքանչյուր սարքի և վերջինիս տեղակայման սենքի համար, SVG ֆորմատով, որը առնվազն կներառի՝ </w:t>
            </w:r>
          </w:p>
          <w:p w:rsidR="00952012" w:rsidRPr="00330868" w:rsidRDefault="00952012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 xml:space="preserve">Սարքերի,  համալրող սարքավորումների և կահույքի չափսերը </w:t>
            </w:r>
          </w:p>
          <w:p w:rsidR="00952012" w:rsidRPr="00330868" w:rsidRDefault="00952012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 xml:space="preserve">Սարքերի,  համալրող սարքավորումների մոդելները </w:t>
            </w:r>
          </w:p>
          <w:p w:rsidR="00952012" w:rsidRPr="00330868" w:rsidRDefault="00952012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 xml:space="preserve">Սարքերի և համալրող սարքավորումների օգտագործվող վարդակները քանակով և տեսակներով </w:t>
            </w:r>
          </w:p>
          <w:p w:rsidR="00952012" w:rsidRPr="00330868" w:rsidRDefault="00952012" w:rsidP="00EE1F75">
            <w:pPr>
              <w:jc w:val="both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t>•</w:t>
            </w:r>
            <w:r w:rsidRPr="00330868">
              <w:rPr>
                <w:rFonts w:ascii="Sylfaen" w:hAnsi="Sylfaen"/>
                <w:lang w:val="hy-AM"/>
              </w:rPr>
              <w:tab/>
              <w:t>Սարքերի և համալրող սարքավորումների էլեկտրոսնուցման նշումները</w:t>
            </w:r>
          </w:p>
        </w:tc>
        <w:tc>
          <w:tcPr>
            <w:tcW w:w="560" w:type="pct"/>
            <w:vAlign w:val="center"/>
          </w:tcPr>
          <w:p w:rsidR="00952012" w:rsidRPr="00330868" w:rsidRDefault="00952012" w:rsidP="00EE1F75">
            <w:pPr>
              <w:jc w:val="center"/>
              <w:rPr>
                <w:rFonts w:ascii="Sylfaen" w:hAnsi="Sylfaen"/>
                <w:lang w:val="hy-AM"/>
              </w:rPr>
            </w:pPr>
            <w:r w:rsidRPr="00330868">
              <w:rPr>
                <w:rFonts w:ascii="Sylfaen" w:hAnsi="Sylfaen"/>
                <w:lang w:val="hy-AM"/>
              </w:rPr>
              <w:lastRenderedPageBreak/>
              <w:t>հատ</w:t>
            </w:r>
          </w:p>
        </w:tc>
      </w:tr>
      <w:tr w:rsidR="00952012" w:rsidRPr="00330868" w:rsidTr="00A37176">
        <w:tc>
          <w:tcPr>
            <w:tcW w:w="305" w:type="pct"/>
            <w:vAlign w:val="center"/>
          </w:tcPr>
          <w:p w:rsidR="00952012" w:rsidRPr="00330868" w:rsidRDefault="00952012" w:rsidP="00AE0292">
            <w:pPr>
              <w:jc w:val="center"/>
              <w:rPr>
                <w:rFonts w:ascii="Sylfaen" w:hAnsi="Sylfaen"/>
              </w:rPr>
            </w:pPr>
            <w:r w:rsidRPr="00330868">
              <w:rPr>
                <w:rFonts w:ascii="Sylfaen" w:hAnsi="Sylfaen"/>
                <w:lang w:val="hy-AM"/>
              </w:rPr>
              <w:lastRenderedPageBreak/>
              <w:t>15</w:t>
            </w:r>
          </w:p>
        </w:tc>
        <w:tc>
          <w:tcPr>
            <w:tcW w:w="1049" w:type="pct"/>
            <w:vAlign w:val="center"/>
          </w:tcPr>
          <w:p w:rsidR="00952012" w:rsidRPr="00330868" w:rsidRDefault="00952012" w:rsidP="00C362A2">
            <w:pPr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3086" w:type="pct"/>
            <w:vAlign w:val="center"/>
          </w:tcPr>
          <w:p w:rsidR="00952012" w:rsidRPr="00330868" w:rsidRDefault="00952012" w:rsidP="00F96EDA">
            <w:pPr>
              <w:jc w:val="both"/>
              <w:rPr>
                <w:rFonts w:ascii="Sylfaen" w:hAnsi="Sylfaen"/>
                <w:lang w:val="hy-AM"/>
              </w:rPr>
            </w:pPr>
          </w:p>
        </w:tc>
        <w:tc>
          <w:tcPr>
            <w:tcW w:w="560" w:type="pct"/>
            <w:vAlign w:val="center"/>
          </w:tcPr>
          <w:p w:rsidR="00952012" w:rsidRPr="00330868" w:rsidRDefault="00952012" w:rsidP="00C362A2">
            <w:pPr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AD2D40" w:rsidRPr="00330868" w:rsidRDefault="00AD2D40" w:rsidP="00533E99">
      <w:pPr>
        <w:ind w:firstLine="360"/>
        <w:rPr>
          <w:rFonts w:ascii="Sylfaen" w:hAnsi="Sylfaen"/>
          <w:b/>
          <w:lang w:val="hy-AM"/>
        </w:rPr>
      </w:pPr>
    </w:p>
    <w:p w:rsidR="002C056F" w:rsidRPr="00330868" w:rsidRDefault="00533E99" w:rsidP="00533E99">
      <w:pPr>
        <w:ind w:firstLine="360"/>
        <w:rPr>
          <w:rFonts w:ascii="Sylfaen" w:hAnsi="Sylfaen"/>
          <w:b/>
          <w:lang w:val="hy-AM"/>
        </w:rPr>
      </w:pPr>
      <w:r w:rsidRPr="00330868">
        <w:rPr>
          <w:rFonts w:ascii="Sylfaen" w:hAnsi="Sylfaen"/>
          <w:b/>
          <w:lang w:val="hy-AM"/>
        </w:rPr>
        <w:t xml:space="preserve">* Ապրանքների տեխնիկական բնութագրում ներկայացված պահանջները նվազագույնն են և </w:t>
      </w:r>
      <w:r w:rsidR="00655EE5" w:rsidRPr="00330868">
        <w:rPr>
          <w:rFonts w:ascii="Sylfaen" w:hAnsi="Sylfaen"/>
          <w:b/>
          <w:lang w:val="hy-AM"/>
        </w:rPr>
        <w:t>պահանջները գերազանցող առաջարկներն ընդունելի են</w:t>
      </w:r>
      <w:r w:rsidR="00CD14EF" w:rsidRPr="00330868">
        <w:rPr>
          <w:rFonts w:ascii="Sylfaen" w:hAnsi="Sylfaen"/>
          <w:b/>
          <w:lang w:val="hy-AM"/>
        </w:rPr>
        <w:t>:</w:t>
      </w:r>
    </w:p>
    <w:sectPr w:rsidR="002C056F" w:rsidRPr="00330868" w:rsidSect="008A6643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07F8C"/>
    <w:multiLevelType w:val="hybridMultilevel"/>
    <w:tmpl w:val="E6AAAD04"/>
    <w:lvl w:ilvl="0" w:tplc="FDF2D49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381848"/>
    <w:multiLevelType w:val="hybridMultilevel"/>
    <w:tmpl w:val="E8AA73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31725C"/>
    <w:multiLevelType w:val="hybridMultilevel"/>
    <w:tmpl w:val="E6AAAD04"/>
    <w:lvl w:ilvl="0" w:tplc="FDF2D49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D02983"/>
    <w:multiLevelType w:val="hybridMultilevel"/>
    <w:tmpl w:val="88767A8A"/>
    <w:lvl w:ilvl="0" w:tplc="A46438B0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7E3CA1"/>
    <w:multiLevelType w:val="hybridMultilevel"/>
    <w:tmpl w:val="89888F10"/>
    <w:lvl w:ilvl="0" w:tplc="A0822CFE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D262274"/>
    <w:multiLevelType w:val="hybridMultilevel"/>
    <w:tmpl w:val="D4BE04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9830C2"/>
    <w:multiLevelType w:val="hybridMultilevel"/>
    <w:tmpl w:val="627EFA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103B7F"/>
    <w:multiLevelType w:val="hybridMultilevel"/>
    <w:tmpl w:val="E6AAAD04"/>
    <w:lvl w:ilvl="0" w:tplc="FDF2D49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91439C"/>
    <w:multiLevelType w:val="hybridMultilevel"/>
    <w:tmpl w:val="EA5C68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BD4560"/>
    <w:multiLevelType w:val="hybridMultilevel"/>
    <w:tmpl w:val="6F0A537C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A75090"/>
    <w:multiLevelType w:val="hybridMultilevel"/>
    <w:tmpl w:val="D4E878C0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111AA9"/>
    <w:multiLevelType w:val="hybridMultilevel"/>
    <w:tmpl w:val="E6AAAD0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580BD3"/>
    <w:multiLevelType w:val="hybridMultilevel"/>
    <w:tmpl w:val="E6AAAD04"/>
    <w:lvl w:ilvl="0" w:tplc="FDF2D49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1C6045E"/>
    <w:multiLevelType w:val="hybridMultilevel"/>
    <w:tmpl w:val="88767A8A"/>
    <w:lvl w:ilvl="0" w:tplc="A46438B0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85A56B3"/>
    <w:multiLevelType w:val="hybridMultilevel"/>
    <w:tmpl w:val="89888F10"/>
    <w:lvl w:ilvl="0" w:tplc="A0822CFE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0"/>
  </w:num>
  <w:num w:numId="3">
    <w:abstractNumId w:val="3"/>
  </w:num>
  <w:num w:numId="4">
    <w:abstractNumId w:val="13"/>
  </w:num>
  <w:num w:numId="5">
    <w:abstractNumId w:val="6"/>
  </w:num>
  <w:num w:numId="6">
    <w:abstractNumId w:val="10"/>
  </w:num>
  <w:num w:numId="7">
    <w:abstractNumId w:val="4"/>
  </w:num>
  <w:num w:numId="8">
    <w:abstractNumId w:val="14"/>
  </w:num>
  <w:num w:numId="9">
    <w:abstractNumId w:val="1"/>
  </w:num>
  <w:num w:numId="10">
    <w:abstractNumId w:val="5"/>
  </w:num>
  <w:num w:numId="11">
    <w:abstractNumId w:val="11"/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hideSpellingErrors/>
  <w:hideGrammaticalError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6643"/>
    <w:rsid w:val="00025717"/>
    <w:rsid w:val="00031DC0"/>
    <w:rsid w:val="000C44B0"/>
    <w:rsid w:val="00100994"/>
    <w:rsid w:val="00124D11"/>
    <w:rsid w:val="00162B79"/>
    <w:rsid w:val="00191DDD"/>
    <w:rsid w:val="001A04CF"/>
    <w:rsid w:val="001B65F7"/>
    <w:rsid w:val="002B532B"/>
    <w:rsid w:val="002C056F"/>
    <w:rsid w:val="00330868"/>
    <w:rsid w:val="00362BF1"/>
    <w:rsid w:val="00364F52"/>
    <w:rsid w:val="00377067"/>
    <w:rsid w:val="003B29D4"/>
    <w:rsid w:val="003C12C7"/>
    <w:rsid w:val="003C1AF3"/>
    <w:rsid w:val="004460BF"/>
    <w:rsid w:val="0048662E"/>
    <w:rsid w:val="004A5733"/>
    <w:rsid w:val="00533E99"/>
    <w:rsid w:val="00560E00"/>
    <w:rsid w:val="00585E22"/>
    <w:rsid w:val="00603BC5"/>
    <w:rsid w:val="006256B9"/>
    <w:rsid w:val="00635A22"/>
    <w:rsid w:val="00655EE5"/>
    <w:rsid w:val="00666667"/>
    <w:rsid w:val="00805049"/>
    <w:rsid w:val="00834B33"/>
    <w:rsid w:val="00835A55"/>
    <w:rsid w:val="00840DC7"/>
    <w:rsid w:val="00874865"/>
    <w:rsid w:val="00887F25"/>
    <w:rsid w:val="008A6643"/>
    <w:rsid w:val="00952012"/>
    <w:rsid w:val="00983C0E"/>
    <w:rsid w:val="00990605"/>
    <w:rsid w:val="009A5F58"/>
    <w:rsid w:val="009C06CB"/>
    <w:rsid w:val="009E27C7"/>
    <w:rsid w:val="00A23780"/>
    <w:rsid w:val="00A37176"/>
    <w:rsid w:val="00A670BD"/>
    <w:rsid w:val="00AA277F"/>
    <w:rsid w:val="00AC6C98"/>
    <w:rsid w:val="00AD2D40"/>
    <w:rsid w:val="00AE0292"/>
    <w:rsid w:val="00B2027B"/>
    <w:rsid w:val="00B27FEC"/>
    <w:rsid w:val="00BB7505"/>
    <w:rsid w:val="00C04614"/>
    <w:rsid w:val="00C2457F"/>
    <w:rsid w:val="00C362A2"/>
    <w:rsid w:val="00CD14EF"/>
    <w:rsid w:val="00CE12B6"/>
    <w:rsid w:val="00CF0C5F"/>
    <w:rsid w:val="00D271CB"/>
    <w:rsid w:val="00D800B9"/>
    <w:rsid w:val="00D90913"/>
    <w:rsid w:val="00DC0EF9"/>
    <w:rsid w:val="00E4536E"/>
    <w:rsid w:val="00E5380D"/>
    <w:rsid w:val="00E73247"/>
    <w:rsid w:val="00F816D9"/>
    <w:rsid w:val="00F85AE6"/>
    <w:rsid w:val="00F96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4076F1"/>
  <w15:docId w15:val="{77177D02-29A6-40DC-BBBE-D775D1BDA4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271C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A6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8A6643"/>
    <w:pPr>
      <w:spacing w:after="0" w:line="240" w:lineRule="auto"/>
    </w:pPr>
    <w:rPr>
      <w:rFonts w:eastAsiaTheme="minorEastAsia"/>
      <w:lang w:val="hy-AM" w:eastAsia="hy-AM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87F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7F2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D14E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4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4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5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0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</TotalTime>
  <Pages>52</Pages>
  <Words>9917</Words>
  <Characters>56532</Characters>
  <Application>Microsoft Office Word</Application>
  <DocSecurity>0</DocSecurity>
  <Lines>471</Lines>
  <Paragraphs>132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51</cp:revision>
  <dcterms:created xsi:type="dcterms:W3CDTF">2022-10-10T13:21:00Z</dcterms:created>
  <dcterms:modified xsi:type="dcterms:W3CDTF">2022-10-16T07:24:00Z</dcterms:modified>
</cp:coreProperties>
</file>